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A47" w:rsidRDefault="00532A47">
      <w:pPr>
        <w:snapToGrid w:val="0"/>
        <w:spacing w:line="360" w:lineRule="auto"/>
        <w:jc w:val="center"/>
        <w:rPr>
          <w:rFonts w:hint="eastAsia"/>
          <w:sz w:val="44"/>
          <w:szCs w:val="44"/>
        </w:rPr>
      </w:pPr>
    </w:p>
    <w:p w:rsidR="00532A47" w:rsidRDefault="00C00882">
      <w:pPr>
        <w:snapToGrid w:val="0"/>
        <w:spacing w:line="360" w:lineRule="auto"/>
        <w:jc w:val="center"/>
        <w:rPr>
          <w:sz w:val="44"/>
          <w:szCs w:val="44"/>
        </w:rPr>
      </w:pPr>
      <w:r>
        <w:rPr>
          <w:rFonts w:hint="eastAsia"/>
          <w:sz w:val="44"/>
          <w:szCs w:val="44"/>
        </w:rPr>
        <w:t>建设工程造价咨询（结算审核）</w:t>
      </w:r>
    </w:p>
    <w:p w:rsidR="00532A47" w:rsidRDefault="00532A47">
      <w:pPr>
        <w:snapToGrid w:val="0"/>
        <w:spacing w:line="360" w:lineRule="auto"/>
        <w:jc w:val="center"/>
        <w:rPr>
          <w:sz w:val="44"/>
          <w:szCs w:val="44"/>
        </w:rPr>
      </w:pPr>
    </w:p>
    <w:p w:rsidR="00532A47" w:rsidRDefault="00C00882">
      <w:pPr>
        <w:snapToGrid w:val="0"/>
        <w:spacing w:line="360" w:lineRule="auto"/>
        <w:jc w:val="center"/>
        <w:rPr>
          <w:sz w:val="52"/>
          <w:szCs w:val="52"/>
        </w:rPr>
      </w:pPr>
      <w:r>
        <w:rPr>
          <w:rFonts w:hint="eastAsia"/>
          <w:sz w:val="52"/>
          <w:szCs w:val="52"/>
        </w:rPr>
        <w:t>招</w:t>
      </w:r>
    </w:p>
    <w:p w:rsidR="00532A47" w:rsidRDefault="00532A47">
      <w:pPr>
        <w:snapToGrid w:val="0"/>
        <w:spacing w:line="360" w:lineRule="auto"/>
        <w:jc w:val="center"/>
        <w:rPr>
          <w:sz w:val="52"/>
          <w:szCs w:val="52"/>
        </w:rPr>
      </w:pPr>
    </w:p>
    <w:p w:rsidR="00532A47" w:rsidRDefault="00C00882">
      <w:pPr>
        <w:snapToGrid w:val="0"/>
        <w:spacing w:line="360" w:lineRule="auto"/>
        <w:jc w:val="center"/>
        <w:rPr>
          <w:sz w:val="52"/>
          <w:szCs w:val="52"/>
        </w:rPr>
      </w:pPr>
      <w:r>
        <w:rPr>
          <w:rFonts w:hint="eastAsia"/>
          <w:sz w:val="52"/>
          <w:szCs w:val="52"/>
        </w:rPr>
        <w:t>标</w:t>
      </w:r>
    </w:p>
    <w:p w:rsidR="00532A47" w:rsidRDefault="00532A47">
      <w:pPr>
        <w:snapToGrid w:val="0"/>
        <w:spacing w:line="360" w:lineRule="auto"/>
        <w:jc w:val="center"/>
        <w:rPr>
          <w:sz w:val="52"/>
          <w:szCs w:val="52"/>
        </w:rPr>
      </w:pPr>
    </w:p>
    <w:p w:rsidR="00532A47" w:rsidRDefault="00C00882">
      <w:pPr>
        <w:snapToGrid w:val="0"/>
        <w:spacing w:line="360" w:lineRule="auto"/>
        <w:jc w:val="center"/>
        <w:rPr>
          <w:sz w:val="52"/>
          <w:szCs w:val="52"/>
        </w:rPr>
      </w:pPr>
      <w:r>
        <w:rPr>
          <w:rFonts w:hint="eastAsia"/>
          <w:sz w:val="52"/>
          <w:szCs w:val="52"/>
        </w:rPr>
        <w:t>文</w:t>
      </w:r>
    </w:p>
    <w:p w:rsidR="00532A47" w:rsidRDefault="00532A47">
      <w:pPr>
        <w:snapToGrid w:val="0"/>
        <w:spacing w:line="360" w:lineRule="auto"/>
        <w:jc w:val="center"/>
        <w:rPr>
          <w:sz w:val="52"/>
          <w:szCs w:val="52"/>
        </w:rPr>
      </w:pPr>
    </w:p>
    <w:p w:rsidR="00532A47" w:rsidRDefault="00C00882">
      <w:pPr>
        <w:snapToGrid w:val="0"/>
        <w:spacing w:line="360" w:lineRule="auto"/>
        <w:jc w:val="center"/>
        <w:rPr>
          <w:sz w:val="52"/>
          <w:szCs w:val="52"/>
        </w:rPr>
      </w:pPr>
      <w:r>
        <w:rPr>
          <w:rFonts w:hint="eastAsia"/>
          <w:sz w:val="52"/>
          <w:szCs w:val="52"/>
        </w:rPr>
        <w:t>件</w:t>
      </w:r>
    </w:p>
    <w:p w:rsidR="00532A47" w:rsidRDefault="00532A47">
      <w:pPr>
        <w:snapToGrid w:val="0"/>
        <w:spacing w:line="360" w:lineRule="auto"/>
        <w:rPr>
          <w:sz w:val="28"/>
          <w:szCs w:val="28"/>
        </w:rPr>
      </w:pPr>
    </w:p>
    <w:p w:rsidR="00532A47" w:rsidRDefault="00532A47">
      <w:pPr>
        <w:snapToGrid w:val="0"/>
        <w:spacing w:line="360" w:lineRule="auto"/>
        <w:rPr>
          <w:sz w:val="28"/>
          <w:szCs w:val="28"/>
        </w:rPr>
      </w:pPr>
    </w:p>
    <w:p w:rsidR="00532A47" w:rsidRDefault="00C00882">
      <w:pPr>
        <w:snapToGrid w:val="0"/>
        <w:spacing w:line="360" w:lineRule="auto"/>
        <w:ind w:firstLineChars="228" w:firstLine="638"/>
        <w:rPr>
          <w:sz w:val="28"/>
          <w:szCs w:val="28"/>
        </w:rPr>
      </w:pPr>
      <w:r>
        <w:rPr>
          <w:rFonts w:hint="eastAsia"/>
          <w:sz w:val="28"/>
          <w:szCs w:val="28"/>
        </w:rPr>
        <w:t>项目名称：</w:t>
      </w:r>
      <w:r>
        <w:rPr>
          <w:rFonts w:hint="eastAsia"/>
          <w:sz w:val="28"/>
          <w:szCs w:val="28"/>
        </w:rPr>
        <w:t xml:space="preserve">    </w:t>
      </w:r>
      <w:r>
        <w:rPr>
          <w:rFonts w:hint="eastAsia"/>
          <w:sz w:val="28"/>
          <w:szCs w:val="28"/>
        </w:rPr>
        <w:t>年产</w:t>
      </w:r>
      <w:r>
        <w:rPr>
          <w:rFonts w:hint="eastAsia"/>
          <w:sz w:val="28"/>
          <w:szCs w:val="28"/>
        </w:rPr>
        <w:t>20000</w:t>
      </w:r>
      <w:r>
        <w:rPr>
          <w:rFonts w:hint="eastAsia"/>
          <w:sz w:val="28"/>
          <w:szCs w:val="28"/>
        </w:rPr>
        <w:t>吨铝制品项目</w:t>
      </w:r>
    </w:p>
    <w:p w:rsidR="00532A47" w:rsidRDefault="00C00882">
      <w:pPr>
        <w:snapToGrid w:val="0"/>
        <w:spacing w:line="360" w:lineRule="auto"/>
        <w:ind w:firstLineChars="228" w:firstLine="638"/>
        <w:rPr>
          <w:sz w:val="28"/>
          <w:szCs w:val="28"/>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28"/>
          <w:szCs w:val="28"/>
        </w:rPr>
        <w:t xml:space="preserve">    </w:t>
      </w:r>
      <w:r>
        <w:rPr>
          <w:rFonts w:hint="eastAsia"/>
          <w:sz w:val="28"/>
          <w:szCs w:val="28"/>
        </w:rPr>
        <w:t>江苏南方新能源科技有限公司</w:t>
      </w:r>
    </w:p>
    <w:p w:rsidR="00532A47" w:rsidRDefault="00C00882">
      <w:pPr>
        <w:snapToGrid w:val="0"/>
        <w:spacing w:line="360" w:lineRule="auto"/>
        <w:ind w:firstLineChars="228" w:firstLine="638"/>
        <w:rPr>
          <w:sz w:val="28"/>
          <w:szCs w:val="28"/>
        </w:rPr>
      </w:pPr>
      <w:r>
        <w:rPr>
          <w:rFonts w:hint="eastAsia"/>
          <w:sz w:val="28"/>
          <w:szCs w:val="28"/>
        </w:rPr>
        <w:t>日</w:t>
      </w:r>
      <w:r>
        <w:rPr>
          <w:rFonts w:hint="eastAsia"/>
          <w:sz w:val="28"/>
          <w:szCs w:val="28"/>
        </w:rPr>
        <w:t xml:space="preserve">    </w:t>
      </w:r>
      <w:r>
        <w:rPr>
          <w:rFonts w:hint="eastAsia"/>
          <w:sz w:val="28"/>
          <w:szCs w:val="28"/>
        </w:rPr>
        <w:t>期：</w:t>
      </w:r>
      <w:r>
        <w:rPr>
          <w:rFonts w:hint="eastAsia"/>
          <w:sz w:val="28"/>
          <w:szCs w:val="28"/>
        </w:rPr>
        <w:t xml:space="preserve">    2026</w:t>
      </w:r>
      <w:r>
        <w:rPr>
          <w:rFonts w:hint="eastAsia"/>
          <w:sz w:val="28"/>
          <w:szCs w:val="28"/>
        </w:rPr>
        <w:t>年</w:t>
      </w:r>
      <w:r>
        <w:rPr>
          <w:rFonts w:hint="eastAsia"/>
          <w:sz w:val="28"/>
          <w:szCs w:val="28"/>
        </w:rPr>
        <w:t xml:space="preserve"> 8 </w:t>
      </w:r>
      <w:r>
        <w:rPr>
          <w:rFonts w:hint="eastAsia"/>
          <w:sz w:val="28"/>
          <w:szCs w:val="28"/>
        </w:rPr>
        <w:t>月</w:t>
      </w:r>
      <w:r>
        <w:rPr>
          <w:rFonts w:hint="eastAsia"/>
          <w:sz w:val="28"/>
          <w:szCs w:val="28"/>
        </w:rPr>
        <w:t xml:space="preserve">7 </w:t>
      </w:r>
      <w:r>
        <w:rPr>
          <w:rFonts w:hint="eastAsia"/>
          <w:sz w:val="28"/>
          <w:szCs w:val="28"/>
        </w:rPr>
        <w:t>日</w:t>
      </w:r>
    </w:p>
    <w:p w:rsidR="00532A47" w:rsidRDefault="00C00882">
      <w:pPr>
        <w:widowControl/>
        <w:jc w:val="left"/>
        <w:rPr>
          <w:sz w:val="28"/>
          <w:szCs w:val="28"/>
        </w:rPr>
      </w:pPr>
      <w:r>
        <w:rPr>
          <w:sz w:val="28"/>
          <w:szCs w:val="28"/>
        </w:rPr>
        <w:br w:type="page"/>
      </w:r>
    </w:p>
    <w:p w:rsidR="00532A47" w:rsidRDefault="00532A47">
      <w:pPr>
        <w:pStyle w:val="ab"/>
      </w:pPr>
    </w:p>
    <w:p w:rsidR="00532A47" w:rsidRDefault="00C00882">
      <w:pPr>
        <w:pStyle w:val="ab"/>
      </w:pPr>
      <w:r>
        <w:t xml:space="preserve">目 </w:t>
      </w:r>
      <w:r>
        <w:rPr>
          <w:rFonts w:hint="eastAsia"/>
        </w:rPr>
        <w:t xml:space="preserve"> </w:t>
      </w:r>
      <w:r>
        <w:t>录</w:t>
      </w:r>
    </w:p>
    <w:p w:rsidR="00532A47" w:rsidRDefault="00C00882">
      <w:pPr>
        <w:snapToGrid w:val="0"/>
        <w:spacing w:line="360" w:lineRule="auto"/>
        <w:ind w:firstLineChars="200" w:firstLine="560"/>
        <w:rPr>
          <w:sz w:val="28"/>
          <w:szCs w:val="28"/>
        </w:rPr>
      </w:pPr>
      <w:r>
        <w:rPr>
          <w:rFonts w:hint="eastAsia"/>
          <w:sz w:val="28"/>
          <w:szCs w:val="28"/>
        </w:rPr>
        <w:t>第一章</w:t>
      </w:r>
      <w:r>
        <w:rPr>
          <w:rFonts w:hint="eastAsia"/>
          <w:sz w:val="28"/>
          <w:szCs w:val="28"/>
        </w:rPr>
        <w:t xml:space="preserve"> </w:t>
      </w:r>
      <w:r>
        <w:rPr>
          <w:rFonts w:hint="eastAsia"/>
          <w:sz w:val="28"/>
          <w:szCs w:val="28"/>
        </w:rPr>
        <w:t>招标公告</w:t>
      </w:r>
    </w:p>
    <w:p w:rsidR="00532A47" w:rsidRDefault="00C00882">
      <w:pPr>
        <w:snapToGrid w:val="0"/>
        <w:spacing w:line="360" w:lineRule="auto"/>
        <w:ind w:firstLineChars="200" w:firstLine="560"/>
        <w:rPr>
          <w:sz w:val="28"/>
          <w:szCs w:val="28"/>
        </w:rPr>
      </w:pPr>
      <w:r>
        <w:rPr>
          <w:rFonts w:hint="eastAsia"/>
          <w:sz w:val="28"/>
          <w:szCs w:val="28"/>
        </w:rPr>
        <w:t>第二章</w:t>
      </w:r>
      <w:r>
        <w:rPr>
          <w:rFonts w:hint="eastAsia"/>
          <w:sz w:val="28"/>
          <w:szCs w:val="28"/>
        </w:rPr>
        <w:t xml:space="preserve"> </w:t>
      </w:r>
      <w:r>
        <w:rPr>
          <w:rFonts w:hint="eastAsia"/>
          <w:sz w:val="28"/>
          <w:szCs w:val="28"/>
        </w:rPr>
        <w:t>投标人须知</w:t>
      </w:r>
    </w:p>
    <w:p w:rsidR="00532A47" w:rsidRDefault="00C00882">
      <w:pPr>
        <w:snapToGrid w:val="0"/>
        <w:spacing w:line="360" w:lineRule="auto"/>
        <w:ind w:firstLineChars="200" w:firstLine="560"/>
        <w:rPr>
          <w:sz w:val="28"/>
          <w:szCs w:val="28"/>
        </w:rPr>
      </w:pPr>
      <w:r>
        <w:rPr>
          <w:rFonts w:hint="eastAsia"/>
          <w:sz w:val="28"/>
          <w:szCs w:val="28"/>
        </w:rPr>
        <w:t>第三章</w:t>
      </w:r>
      <w:r>
        <w:rPr>
          <w:rFonts w:hint="eastAsia"/>
          <w:sz w:val="28"/>
          <w:szCs w:val="28"/>
        </w:rPr>
        <w:t xml:space="preserve"> </w:t>
      </w:r>
      <w:r>
        <w:rPr>
          <w:rFonts w:hint="eastAsia"/>
          <w:sz w:val="28"/>
          <w:szCs w:val="28"/>
        </w:rPr>
        <w:t>评标办法</w:t>
      </w:r>
    </w:p>
    <w:p w:rsidR="00532A47" w:rsidRDefault="00C00882">
      <w:pPr>
        <w:snapToGrid w:val="0"/>
        <w:spacing w:line="360" w:lineRule="auto"/>
        <w:ind w:firstLineChars="200" w:firstLine="560"/>
        <w:rPr>
          <w:sz w:val="28"/>
          <w:szCs w:val="28"/>
        </w:rPr>
      </w:pPr>
      <w:r>
        <w:rPr>
          <w:rFonts w:hint="eastAsia"/>
          <w:sz w:val="28"/>
          <w:szCs w:val="28"/>
        </w:rPr>
        <w:t>第四章</w:t>
      </w:r>
      <w:r>
        <w:rPr>
          <w:rFonts w:hint="eastAsia"/>
          <w:sz w:val="28"/>
          <w:szCs w:val="28"/>
        </w:rPr>
        <w:t xml:space="preserve"> </w:t>
      </w:r>
      <w:r>
        <w:rPr>
          <w:rFonts w:hint="eastAsia"/>
          <w:sz w:val="28"/>
          <w:szCs w:val="28"/>
        </w:rPr>
        <w:t>服务需求与范围（委托人要求）</w:t>
      </w:r>
    </w:p>
    <w:p w:rsidR="00532A47" w:rsidRDefault="00C00882">
      <w:pPr>
        <w:snapToGrid w:val="0"/>
        <w:spacing w:line="360" w:lineRule="auto"/>
        <w:ind w:firstLineChars="200" w:firstLine="560"/>
        <w:rPr>
          <w:sz w:val="28"/>
          <w:szCs w:val="28"/>
        </w:rPr>
      </w:pPr>
      <w:r>
        <w:rPr>
          <w:rFonts w:hint="eastAsia"/>
          <w:sz w:val="28"/>
          <w:szCs w:val="28"/>
        </w:rPr>
        <w:t>第五章</w:t>
      </w:r>
      <w:r>
        <w:rPr>
          <w:rFonts w:hint="eastAsia"/>
          <w:sz w:val="28"/>
          <w:szCs w:val="28"/>
        </w:rPr>
        <w:t xml:space="preserve"> </w:t>
      </w:r>
      <w:r>
        <w:rPr>
          <w:rFonts w:hint="eastAsia"/>
          <w:sz w:val="28"/>
          <w:szCs w:val="28"/>
        </w:rPr>
        <w:t>合同条款及格式</w:t>
      </w:r>
    </w:p>
    <w:p w:rsidR="00532A47" w:rsidRDefault="00C00882">
      <w:pPr>
        <w:snapToGrid w:val="0"/>
        <w:spacing w:line="360" w:lineRule="auto"/>
        <w:ind w:firstLineChars="200" w:firstLine="560"/>
        <w:rPr>
          <w:sz w:val="28"/>
          <w:szCs w:val="28"/>
        </w:rPr>
      </w:pPr>
      <w:r>
        <w:rPr>
          <w:rFonts w:hint="eastAsia"/>
          <w:sz w:val="28"/>
          <w:szCs w:val="28"/>
        </w:rPr>
        <w:t>第六章</w:t>
      </w:r>
      <w:r>
        <w:rPr>
          <w:rFonts w:hint="eastAsia"/>
          <w:sz w:val="28"/>
          <w:szCs w:val="28"/>
        </w:rPr>
        <w:t xml:space="preserve"> </w:t>
      </w:r>
      <w:r>
        <w:rPr>
          <w:rFonts w:hint="eastAsia"/>
          <w:sz w:val="28"/>
          <w:szCs w:val="28"/>
        </w:rPr>
        <w:t>投标文件格式</w:t>
      </w:r>
    </w:p>
    <w:p w:rsidR="00532A47" w:rsidRDefault="00C00882">
      <w:pPr>
        <w:widowControl/>
        <w:jc w:val="left"/>
        <w:rPr>
          <w:sz w:val="28"/>
          <w:szCs w:val="28"/>
        </w:rPr>
      </w:pPr>
      <w:r>
        <w:rPr>
          <w:sz w:val="28"/>
          <w:szCs w:val="28"/>
        </w:rPr>
        <w:br w:type="page"/>
      </w:r>
    </w:p>
    <w:p w:rsidR="00532A47" w:rsidRDefault="00C00882">
      <w:pPr>
        <w:pStyle w:val="ac"/>
        <w:numPr>
          <w:ilvl w:val="0"/>
          <w:numId w:val="1"/>
        </w:numPr>
        <w:tabs>
          <w:tab w:val="clear" w:pos="210"/>
          <w:tab w:val="left" w:pos="1680"/>
        </w:tabs>
        <w:ind w:firstLineChars="200" w:firstLine="640"/>
      </w:pPr>
      <w:r>
        <w:lastRenderedPageBreak/>
        <w:t>招标公告</w:t>
      </w:r>
    </w:p>
    <w:p w:rsidR="00532A47" w:rsidRDefault="00C00882">
      <w:pPr>
        <w:pStyle w:val="1"/>
        <w:numPr>
          <w:ilvl w:val="0"/>
          <w:numId w:val="2"/>
        </w:numPr>
        <w:tabs>
          <w:tab w:val="clear" w:pos="210"/>
          <w:tab w:val="left" w:pos="922"/>
        </w:tabs>
        <w:ind w:firstLineChars="200" w:firstLine="482"/>
      </w:pPr>
      <w:r>
        <w:t>招标条件</w:t>
      </w:r>
    </w:p>
    <w:p w:rsidR="00532A47" w:rsidRDefault="00C00882">
      <w:pPr>
        <w:snapToGrid w:val="0"/>
        <w:spacing w:line="360" w:lineRule="auto"/>
        <w:ind w:leftChars="228" w:left="479" w:firstLineChars="200" w:firstLine="480"/>
        <w:rPr>
          <w:sz w:val="24"/>
          <w:szCs w:val="24"/>
        </w:rPr>
      </w:pPr>
      <w:r>
        <w:rPr>
          <w:rFonts w:hint="eastAsia"/>
          <w:sz w:val="24"/>
          <w:szCs w:val="24"/>
        </w:rPr>
        <w:t>江苏南方新能源科技有限公司（以下简称“招标人”）的“年产</w:t>
      </w:r>
      <w:r>
        <w:rPr>
          <w:rFonts w:hint="eastAsia"/>
          <w:sz w:val="24"/>
          <w:szCs w:val="24"/>
        </w:rPr>
        <w:t>20000</w:t>
      </w:r>
      <w:r>
        <w:rPr>
          <w:rFonts w:hint="eastAsia"/>
          <w:sz w:val="24"/>
          <w:szCs w:val="24"/>
        </w:rPr>
        <w:t>吨铝制品项目”由江苏洪泽经济开发区管理委员会（备案证号：洪</w:t>
      </w:r>
      <w:proofErr w:type="gramStart"/>
      <w:r>
        <w:rPr>
          <w:rFonts w:hint="eastAsia"/>
          <w:sz w:val="24"/>
          <w:szCs w:val="24"/>
        </w:rPr>
        <w:t>开管投备</w:t>
      </w:r>
      <w:proofErr w:type="gramEnd"/>
      <w:r>
        <w:rPr>
          <w:rFonts w:hint="eastAsia"/>
          <w:sz w:val="24"/>
          <w:szCs w:val="24"/>
        </w:rPr>
        <w:t>{2024}270</w:t>
      </w:r>
      <w:r>
        <w:rPr>
          <w:rFonts w:hint="eastAsia"/>
          <w:sz w:val="24"/>
          <w:szCs w:val="24"/>
        </w:rPr>
        <w:t>号）于</w:t>
      </w:r>
      <w:r>
        <w:rPr>
          <w:rFonts w:hint="eastAsia"/>
          <w:sz w:val="24"/>
          <w:szCs w:val="24"/>
        </w:rPr>
        <w:t>2024</w:t>
      </w:r>
      <w:r>
        <w:rPr>
          <w:rFonts w:hint="eastAsia"/>
          <w:sz w:val="24"/>
          <w:szCs w:val="24"/>
        </w:rPr>
        <w:t>年批准建设，项目已于</w:t>
      </w:r>
      <w:r>
        <w:rPr>
          <w:rFonts w:hint="eastAsia"/>
          <w:sz w:val="24"/>
          <w:szCs w:val="24"/>
        </w:rPr>
        <w:t>2025</w:t>
      </w:r>
      <w:r>
        <w:rPr>
          <w:rFonts w:hint="eastAsia"/>
          <w:sz w:val="24"/>
          <w:szCs w:val="24"/>
        </w:rPr>
        <w:t>年建成投产使用。总承包单位已移交项目工程结算书并申请审计。项目已具备招标条件，现对该项目的工程竣工结算审核服务进行公开招标。</w:t>
      </w:r>
    </w:p>
    <w:p w:rsidR="00532A47" w:rsidRDefault="00C00882">
      <w:pPr>
        <w:pStyle w:val="1"/>
        <w:numPr>
          <w:ilvl w:val="0"/>
          <w:numId w:val="2"/>
        </w:numPr>
        <w:tabs>
          <w:tab w:val="clear" w:pos="210"/>
          <w:tab w:val="left" w:pos="922"/>
        </w:tabs>
        <w:ind w:firstLineChars="200" w:firstLine="482"/>
      </w:pPr>
      <w:r>
        <w:t>项目概况与招标范围</w:t>
      </w:r>
    </w:p>
    <w:p w:rsidR="00532A47" w:rsidRDefault="00C00882">
      <w:pPr>
        <w:pStyle w:val="2"/>
        <w:numPr>
          <w:ilvl w:val="0"/>
          <w:numId w:val="3"/>
        </w:numPr>
        <w:tabs>
          <w:tab w:val="clear" w:pos="210"/>
          <w:tab w:val="left" w:pos="981"/>
        </w:tabs>
        <w:ind w:firstLineChars="200" w:firstLine="482"/>
      </w:pPr>
      <w:r>
        <w:t>项目概况</w:t>
      </w:r>
    </w:p>
    <w:p w:rsidR="00532A47" w:rsidRDefault="00C00882">
      <w:pPr>
        <w:pStyle w:val="a3"/>
        <w:ind w:firstLine="480"/>
      </w:pPr>
      <w:r>
        <w:t>项目名称：</w:t>
      </w:r>
      <w:r>
        <w:t xml:space="preserve"> </w:t>
      </w:r>
      <w:r>
        <w:t>年产</w:t>
      </w:r>
      <w:r>
        <w:t>20000</w:t>
      </w:r>
      <w:r>
        <w:t>吨铝制品项目</w:t>
      </w:r>
    </w:p>
    <w:p w:rsidR="00532A47" w:rsidRDefault="00C00882">
      <w:pPr>
        <w:pStyle w:val="a3"/>
        <w:ind w:firstLine="480"/>
      </w:pPr>
      <w:r>
        <w:t>建设地点：</w:t>
      </w:r>
      <w:r>
        <w:t xml:space="preserve"> </w:t>
      </w:r>
      <w:r>
        <w:t>江苏洪泽经济开发区创新路</w:t>
      </w:r>
    </w:p>
    <w:p w:rsidR="00532A47" w:rsidRDefault="00C00882">
      <w:pPr>
        <w:pStyle w:val="a3"/>
        <w:ind w:leftChars="228" w:left="1919" w:hangingChars="600" w:hanging="1440"/>
        <w:rPr>
          <w:szCs w:val="24"/>
        </w:rPr>
      </w:pPr>
      <w:r>
        <w:t>建设规模：</w:t>
      </w:r>
      <w:r>
        <w:t xml:space="preserve"> </w:t>
      </w:r>
      <w:r>
        <w:rPr>
          <w:rFonts w:hint="eastAsia"/>
          <w:szCs w:val="24"/>
        </w:rPr>
        <w:t>总建筑面积约</w:t>
      </w:r>
      <w:r>
        <w:rPr>
          <w:rFonts w:hint="eastAsia"/>
          <w:szCs w:val="24"/>
        </w:rPr>
        <w:t>4.2</w:t>
      </w:r>
      <w:r>
        <w:rPr>
          <w:rFonts w:hint="eastAsia"/>
          <w:szCs w:val="24"/>
        </w:rPr>
        <w:t>万平方米，车间一、车间三、倒班楼、综合楼及室外配套设施等</w:t>
      </w:r>
    </w:p>
    <w:p w:rsidR="00532A47" w:rsidRDefault="00C00882">
      <w:pPr>
        <w:snapToGrid w:val="0"/>
        <w:spacing w:line="360" w:lineRule="auto"/>
        <w:ind w:firstLineChars="200" w:firstLine="480"/>
        <w:rPr>
          <w:sz w:val="20"/>
          <w:szCs w:val="21"/>
        </w:rPr>
      </w:pPr>
      <w:r>
        <w:rPr>
          <w:rFonts w:hint="eastAsia"/>
          <w:sz w:val="24"/>
          <w:szCs w:val="24"/>
        </w:rPr>
        <w:t>总投资估算：</w:t>
      </w:r>
      <w:r>
        <w:rPr>
          <w:rFonts w:hint="eastAsia"/>
          <w:sz w:val="24"/>
          <w:szCs w:val="24"/>
        </w:rPr>
        <w:t xml:space="preserve"> </w:t>
      </w:r>
      <w:r>
        <w:rPr>
          <w:rFonts w:hint="eastAsia"/>
          <w:sz w:val="24"/>
          <w:szCs w:val="24"/>
        </w:rPr>
        <w:t>约</w:t>
      </w:r>
      <w:r>
        <w:rPr>
          <w:rFonts w:hint="eastAsia"/>
          <w:sz w:val="24"/>
          <w:szCs w:val="24"/>
        </w:rPr>
        <w:t>1.5</w:t>
      </w:r>
      <w:r>
        <w:rPr>
          <w:rFonts w:hint="eastAsia"/>
          <w:sz w:val="24"/>
          <w:szCs w:val="24"/>
        </w:rPr>
        <w:t>亿元</w:t>
      </w:r>
    </w:p>
    <w:p w:rsidR="00532A47" w:rsidRDefault="00C00882">
      <w:pPr>
        <w:pStyle w:val="a3"/>
        <w:ind w:firstLine="480"/>
      </w:pPr>
      <w:r>
        <w:t>资金来源：</w:t>
      </w:r>
      <w:r>
        <w:t xml:space="preserve"> </w:t>
      </w:r>
      <w:r>
        <w:t>自筹</w:t>
      </w:r>
    </w:p>
    <w:p w:rsidR="00532A47" w:rsidRDefault="00C00882">
      <w:pPr>
        <w:pStyle w:val="2"/>
        <w:numPr>
          <w:ilvl w:val="0"/>
          <w:numId w:val="3"/>
        </w:numPr>
        <w:tabs>
          <w:tab w:val="clear" w:pos="210"/>
          <w:tab w:val="left" w:pos="981"/>
        </w:tabs>
        <w:ind w:firstLineChars="200" w:firstLine="482"/>
      </w:pPr>
      <w:r>
        <w:t>招标范围</w:t>
      </w:r>
    </w:p>
    <w:p w:rsidR="00532A47" w:rsidRDefault="00C00882">
      <w:pPr>
        <w:pStyle w:val="a3"/>
        <w:ind w:firstLine="480"/>
      </w:pPr>
      <w:r>
        <w:t>本次招标内容为年产</w:t>
      </w:r>
      <w:r>
        <w:t>20000</w:t>
      </w:r>
      <w:r>
        <w:t>吨铝制品项目工程竣工结算审核服务，具体包括但不限于以下工作：</w:t>
      </w:r>
    </w:p>
    <w:p w:rsidR="00532A47" w:rsidRDefault="00C00882">
      <w:pPr>
        <w:pStyle w:val="a3"/>
        <w:numPr>
          <w:ilvl w:val="0"/>
          <w:numId w:val="4"/>
        </w:numPr>
        <w:tabs>
          <w:tab w:val="left" w:pos="1080"/>
        </w:tabs>
        <w:rPr>
          <w:rFonts w:ascii="宋体" w:hAnsi="宋体" w:cs="宋体"/>
        </w:rPr>
      </w:pPr>
      <w:r>
        <w:t>对施工单位提交的竣工结算报告及相关资料进行全面审核；</w:t>
      </w:r>
    </w:p>
    <w:p w:rsidR="00532A47" w:rsidRDefault="00C00882">
      <w:pPr>
        <w:pStyle w:val="a3"/>
        <w:numPr>
          <w:ilvl w:val="0"/>
          <w:numId w:val="4"/>
        </w:numPr>
        <w:tabs>
          <w:tab w:val="left" w:pos="1080"/>
        </w:tabs>
        <w:rPr>
          <w:rFonts w:ascii="宋体" w:hAnsi="宋体" w:cs="宋体"/>
        </w:rPr>
      </w:pPr>
      <w:r>
        <w:t>审核工程量计算的准确性、定额套用的合</w:t>
      </w:r>
      <w:proofErr w:type="gramStart"/>
      <w:r>
        <w:t>规</w:t>
      </w:r>
      <w:proofErr w:type="gramEnd"/>
      <w:r>
        <w:t>性、材料设备价格的合理性；</w:t>
      </w:r>
    </w:p>
    <w:p w:rsidR="00532A47" w:rsidRDefault="00C00882">
      <w:pPr>
        <w:pStyle w:val="a3"/>
        <w:numPr>
          <w:ilvl w:val="0"/>
          <w:numId w:val="4"/>
        </w:numPr>
        <w:tabs>
          <w:tab w:val="left" w:pos="1080"/>
        </w:tabs>
        <w:rPr>
          <w:rFonts w:ascii="宋体" w:hAnsi="宋体" w:cs="宋体"/>
        </w:rPr>
      </w:pPr>
      <w:r>
        <w:t>审核工程变更、现场签证、索赔等费用的真实性与合</w:t>
      </w:r>
      <w:proofErr w:type="gramStart"/>
      <w:r>
        <w:t>规</w:t>
      </w:r>
      <w:proofErr w:type="gramEnd"/>
      <w:r>
        <w:t>性；</w:t>
      </w:r>
    </w:p>
    <w:p w:rsidR="00532A47" w:rsidRDefault="00C00882">
      <w:pPr>
        <w:pStyle w:val="a3"/>
        <w:numPr>
          <w:ilvl w:val="0"/>
          <w:numId w:val="4"/>
        </w:numPr>
        <w:tabs>
          <w:tab w:val="left" w:pos="1080"/>
        </w:tabs>
        <w:rPr>
          <w:rFonts w:ascii="宋体" w:hAnsi="宋体" w:cs="宋体"/>
        </w:rPr>
      </w:pPr>
      <w:r>
        <w:t>出具竣工结算审核报告，配合招标人完成与施工方的结算核对及争议处理；</w:t>
      </w:r>
    </w:p>
    <w:p w:rsidR="00532A47" w:rsidRDefault="00C00882">
      <w:pPr>
        <w:pStyle w:val="a3"/>
        <w:numPr>
          <w:ilvl w:val="0"/>
          <w:numId w:val="4"/>
        </w:numPr>
        <w:tabs>
          <w:tab w:val="left" w:pos="1080"/>
        </w:tabs>
        <w:rPr>
          <w:rFonts w:ascii="宋体" w:hAnsi="宋体" w:cs="宋体"/>
        </w:rPr>
      </w:pPr>
      <w:r>
        <w:t>提供与工程造价业务有关的其他咨询服务。</w:t>
      </w:r>
    </w:p>
    <w:p w:rsidR="00532A47" w:rsidRDefault="00532A47" w:rsidP="006964B6">
      <w:pPr>
        <w:pStyle w:val="a4"/>
        <w:ind w:firstLine="480"/>
      </w:pPr>
    </w:p>
    <w:p w:rsidR="00532A47" w:rsidRDefault="00C00882">
      <w:pPr>
        <w:pStyle w:val="2"/>
        <w:numPr>
          <w:ilvl w:val="0"/>
          <w:numId w:val="3"/>
        </w:numPr>
        <w:tabs>
          <w:tab w:val="clear" w:pos="210"/>
          <w:tab w:val="left" w:pos="981"/>
        </w:tabs>
        <w:ind w:firstLineChars="200" w:firstLine="482"/>
      </w:pPr>
      <w:r>
        <w:t>服务期限</w:t>
      </w:r>
    </w:p>
    <w:p w:rsidR="00532A47" w:rsidRDefault="00C00882">
      <w:pPr>
        <w:pStyle w:val="a3"/>
        <w:ind w:firstLine="480"/>
      </w:pPr>
      <w:r>
        <w:lastRenderedPageBreak/>
        <w:t>自合同签订之日起</w:t>
      </w:r>
      <w:r>
        <w:t>60</w:t>
      </w:r>
      <w:r>
        <w:t>天</w:t>
      </w:r>
      <w:r>
        <w:rPr>
          <w:rFonts w:hint="eastAsia"/>
        </w:rPr>
        <w:t>内</w:t>
      </w:r>
      <w:r>
        <w:t>出具竣工结算审核报告并完成归档资料移交。</w:t>
      </w:r>
    </w:p>
    <w:p w:rsidR="00532A47" w:rsidRDefault="00C00882">
      <w:pPr>
        <w:pStyle w:val="2"/>
        <w:numPr>
          <w:ilvl w:val="0"/>
          <w:numId w:val="3"/>
        </w:numPr>
        <w:tabs>
          <w:tab w:val="clear" w:pos="210"/>
          <w:tab w:val="left" w:pos="981"/>
        </w:tabs>
        <w:ind w:firstLineChars="200" w:firstLine="482"/>
      </w:pPr>
      <w:r>
        <w:t>质量标准</w:t>
      </w:r>
    </w:p>
    <w:p w:rsidR="00532A47" w:rsidRDefault="00C00882">
      <w:pPr>
        <w:pStyle w:val="a3"/>
        <w:ind w:firstLine="480"/>
      </w:pPr>
      <w:r>
        <w:t>工程造价咨询成果文件应符合《建设工程造价咨询规范》及国家、行业现行相关标准和规范，审核结论应真实、准确、完整。</w:t>
      </w:r>
    </w:p>
    <w:p w:rsidR="00532A47" w:rsidRDefault="00C00882">
      <w:pPr>
        <w:pStyle w:val="1"/>
        <w:numPr>
          <w:ilvl w:val="0"/>
          <w:numId w:val="2"/>
        </w:numPr>
        <w:tabs>
          <w:tab w:val="clear" w:pos="210"/>
          <w:tab w:val="left" w:pos="922"/>
        </w:tabs>
        <w:ind w:firstLineChars="200" w:firstLine="482"/>
      </w:pPr>
      <w:r>
        <w:t>投标人资格要求</w:t>
      </w:r>
    </w:p>
    <w:p w:rsidR="00532A47" w:rsidRDefault="00C00882">
      <w:pPr>
        <w:pStyle w:val="2"/>
        <w:numPr>
          <w:ilvl w:val="0"/>
          <w:numId w:val="5"/>
        </w:numPr>
        <w:tabs>
          <w:tab w:val="clear" w:pos="210"/>
          <w:tab w:val="left" w:pos="981"/>
        </w:tabs>
        <w:ind w:firstLineChars="200" w:firstLine="482"/>
      </w:pPr>
      <w:r>
        <w:t>资质要求</w:t>
      </w:r>
    </w:p>
    <w:p w:rsidR="00532A47" w:rsidRDefault="00C00882">
      <w:pPr>
        <w:pStyle w:val="a3"/>
        <w:ind w:firstLine="480"/>
      </w:pPr>
      <w:r>
        <w:t>投标人须为在中华人民共和国境内注册的独立法人，具备有效的营业执照。</w:t>
      </w:r>
    </w:p>
    <w:p w:rsidR="00532A47" w:rsidRDefault="00C00882">
      <w:pPr>
        <w:pStyle w:val="2"/>
        <w:numPr>
          <w:ilvl w:val="0"/>
          <w:numId w:val="5"/>
        </w:numPr>
        <w:tabs>
          <w:tab w:val="clear" w:pos="210"/>
          <w:tab w:val="left" w:pos="981"/>
        </w:tabs>
        <w:ind w:firstLineChars="200" w:firstLine="482"/>
      </w:pPr>
      <w:r>
        <w:t>业绩要求</w:t>
      </w:r>
    </w:p>
    <w:p w:rsidR="00532A47" w:rsidRDefault="00C00882">
      <w:pPr>
        <w:pStyle w:val="a3"/>
        <w:ind w:firstLine="480"/>
      </w:pPr>
      <w:r>
        <w:t>近五年（自</w:t>
      </w:r>
      <w:r>
        <w:t>2021</w:t>
      </w:r>
      <w:r>
        <w:t>年</w:t>
      </w:r>
      <w:r>
        <w:t>1</w:t>
      </w:r>
      <w:r>
        <w:t>月起至今）至少独立承担过</w:t>
      </w:r>
      <w:r>
        <w:t xml:space="preserve"> </w:t>
      </w:r>
      <w:r>
        <w:rPr>
          <w:rFonts w:hint="eastAsia"/>
        </w:rPr>
        <w:t>2</w:t>
      </w:r>
      <w:r>
        <w:t>项投资额在</w:t>
      </w:r>
      <w:r>
        <w:t xml:space="preserve"> 5000 </w:t>
      </w:r>
      <w:r>
        <w:t>万元及以上的工程竣工结算审核业绩（须提供结算审定单）。</w:t>
      </w:r>
    </w:p>
    <w:p w:rsidR="00532A47" w:rsidRDefault="00C00882">
      <w:pPr>
        <w:pStyle w:val="2"/>
        <w:numPr>
          <w:ilvl w:val="0"/>
          <w:numId w:val="5"/>
        </w:numPr>
        <w:tabs>
          <w:tab w:val="clear" w:pos="210"/>
          <w:tab w:val="left" w:pos="981"/>
        </w:tabs>
        <w:ind w:firstLineChars="200" w:firstLine="482"/>
      </w:pPr>
      <w:r>
        <w:t>人员要求</w:t>
      </w:r>
    </w:p>
    <w:p w:rsidR="00532A47" w:rsidRDefault="00C00882">
      <w:pPr>
        <w:pStyle w:val="a3"/>
        <w:numPr>
          <w:ilvl w:val="0"/>
          <w:numId w:val="6"/>
        </w:numPr>
        <w:tabs>
          <w:tab w:val="left" w:pos="1080"/>
        </w:tabs>
        <w:rPr>
          <w:rFonts w:ascii="宋体" w:hAnsi="宋体" w:cs="宋体"/>
        </w:rPr>
      </w:pPr>
      <w:r>
        <w:t>拟派项目负责人须具有住房城乡建设主管部门颁发的一级注册造价工程师</w:t>
      </w:r>
      <w:r>
        <w:rPr>
          <w:rFonts w:hint="eastAsia"/>
        </w:rPr>
        <w:t xml:space="preserve"> </w:t>
      </w:r>
      <w:r>
        <w:t>执业资格，并具有</w:t>
      </w:r>
      <w:r>
        <w:t xml:space="preserve"> </w:t>
      </w:r>
      <w:r>
        <w:t>八</w:t>
      </w:r>
      <w:r>
        <w:t xml:space="preserve"> </w:t>
      </w:r>
      <w:r>
        <w:t>年以上造价咨询工作经验；</w:t>
      </w:r>
    </w:p>
    <w:p w:rsidR="00532A47" w:rsidRDefault="00C00882">
      <w:pPr>
        <w:pStyle w:val="a3"/>
        <w:numPr>
          <w:ilvl w:val="0"/>
          <w:numId w:val="6"/>
        </w:numPr>
        <w:tabs>
          <w:tab w:val="left" w:pos="1080"/>
        </w:tabs>
        <w:rPr>
          <w:rFonts w:ascii="宋体" w:hAnsi="宋体" w:cs="宋体"/>
        </w:rPr>
      </w:pPr>
      <w:r>
        <w:t>项目团队应配备土建、安装等专业造价工程师，且各专业人员配备齐全。</w:t>
      </w:r>
    </w:p>
    <w:p w:rsidR="00532A47" w:rsidRDefault="00C00882">
      <w:pPr>
        <w:pStyle w:val="2"/>
        <w:numPr>
          <w:ilvl w:val="0"/>
          <w:numId w:val="5"/>
        </w:numPr>
        <w:tabs>
          <w:tab w:val="clear" w:pos="210"/>
          <w:tab w:val="left" w:pos="981"/>
        </w:tabs>
        <w:ind w:firstLineChars="200" w:firstLine="482"/>
      </w:pPr>
      <w:r>
        <w:t>信誉要求</w:t>
      </w:r>
    </w:p>
    <w:p w:rsidR="00532A47" w:rsidRDefault="00C00882">
      <w:pPr>
        <w:pStyle w:val="a3"/>
        <w:ind w:leftChars="228" w:left="479" w:firstLineChars="0" w:firstLine="0"/>
      </w:pPr>
      <w:r>
        <w:t>投标人未被列入</w:t>
      </w:r>
      <w:r>
        <w:t>“</w:t>
      </w:r>
      <w:r>
        <w:t>信用中国</w:t>
      </w:r>
      <w:r>
        <w:t>”</w:t>
      </w:r>
      <w:r>
        <w:t>网站失信被执行人名单、重大税收违法失信主体；未被列入</w:t>
      </w:r>
      <w:r>
        <w:t>“</w:t>
      </w:r>
      <w:r>
        <w:t>中国政府采购网</w:t>
      </w:r>
      <w:r>
        <w:t>”</w:t>
      </w:r>
      <w:r>
        <w:t>政府采购严重违法失信行为记录名单。</w:t>
      </w:r>
    </w:p>
    <w:p w:rsidR="00532A47" w:rsidRDefault="00C00882">
      <w:pPr>
        <w:pStyle w:val="2"/>
        <w:numPr>
          <w:ilvl w:val="0"/>
          <w:numId w:val="5"/>
        </w:numPr>
        <w:tabs>
          <w:tab w:val="clear" w:pos="210"/>
          <w:tab w:val="left" w:pos="981"/>
        </w:tabs>
        <w:ind w:firstLineChars="200" w:firstLine="482"/>
      </w:pPr>
      <w:r>
        <w:t>其他要求</w:t>
      </w:r>
    </w:p>
    <w:p w:rsidR="00532A47" w:rsidRDefault="00C00882">
      <w:pPr>
        <w:pStyle w:val="a3"/>
        <w:numPr>
          <w:ilvl w:val="0"/>
          <w:numId w:val="7"/>
        </w:numPr>
        <w:tabs>
          <w:tab w:val="left" w:pos="1080"/>
        </w:tabs>
        <w:rPr>
          <w:rFonts w:ascii="宋体" w:hAnsi="宋体" w:cs="宋体"/>
        </w:rPr>
      </w:pPr>
      <w:r>
        <w:t>单位负责人为同一人或者存在直接控股、管理关系的不同投标人，不得参加同一合同项下的投标活动；</w:t>
      </w:r>
    </w:p>
    <w:p w:rsidR="00532A47" w:rsidRDefault="00C00882">
      <w:pPr>
        <w:pStyle w:val="a3"/>
        <w:numPr>
          <w:ilvl w:val="0"/>
          <w:numId w:val="7"/>
        </w:numPr>
        <w:tabs>
          <w:tab w:val="left" w:pos="1080"/>
        </w:tabs>
        <w:rPr>
          <w:rFonts w:ascii="宋体" w:hAnsi="宋体" w:cs="宋体"/>
        </w:rPr>
      </w:pPr>
      <w:r>
        <w:t>为项目提供整体设计、规范编制、施工监理、项目管理、全过程造价咨询等</w:t>
      </w:r>
      <w:r>
        <w:rPr>
          <w:rFonts w:hint="eastAsia"/>
        </w:rPr>
        <w:t xml:space="preserve">  </w:t>
      </w:r>
      <w:r>
        <w:t>服务的单位，不得再参加该项目的结算审核投标；</w:t>
      </w:r>
    </w:p>
    <w:p w:rsidR="00532A47" w:rsidRPr="003204AA" w:rsidRDefault="00C00882">
      <w:pPr>
        <w:pStyle w:val="a3"/>
        <w:numPr>
          <w:ilvl w:val="0"/>
          <w:numId w:val="7"/>
        </w:numPr>
        <w:tabs>
          <w:tab w:val="left" w:pos="1080"/>
        </w:tabs>
        <w:rPr>
          <w:rFonts w:ascii="宋体" w:hAnsi="宋体" w:cs="宋体"/>
          <w:u w:val="single"/>
        </w:rPr>
      </w:pPr>
      <w:r w:rsidRPr="003204AA">
        <w:rPr>
          <w:u w:val="single"/>
        </w:rPr>
        <w:t>本次招标限江阴市范围内符合资质要求的主体进行投标。</w:t>
      </w:r>
    </w:p>
    <w:p w:rsidR="00532A47" w:rsidRDefault="00C00882">
      <w:pPr>
        <w:pStyle w:val="1"/>
        <w:numPr>
          <w:ilvl w:val="0"/>
          <w:numId w:val="2"/>
        </w:numPr>
        <w:tabs>
          <w:tab w:val="clear" w:pos="210"/>
          <w:tab w:val="left" w:pos="922"/>
        </w:tabs>
        <w:ind w:firstLineChars="200" w:firstLine="482"/>
      </w:pPr>
      <w:r>
        <w:t>招标文件的获取</w:t>
      </w:r>
    </w:p>
    <w:p w:rsidR="00445B59" w:rsidRDefault="00C00882">
      <w:pPr>
        <w:pStyle w:val="a3"/>
        <w:ind w:leftChars="342" w:left="718" w:firstLineChars="0" w:firstLine="0"/>
      </w:pPr>
      <w:r>
        <w:t>凡有意参加投标者，请于</w:t>
      </w:r>
      <w:r>
        <w:t>2026</w:t>
      </w:r>
      <w:r>
        <w:t>年</w:t>
      </w:r>
      <w:r>
        <w:t xml:space="preserve">8 </w:t>
      </w:r>
      <w:r>
        <w:t>月</w:t>
      </w:r>
      <w:r>
        <w:t xml:space="preserve">7 </w:t>
      </w:r>
      <w:r>
        <w:t>日至</w:t>
      </w:r>
      <w:r>
        <w:t xml:space="preserve"> 2026 </w:t>
      </w:r>
      <w:r>
        <w:t>年</w:t>
      </w:r>
      <w:r>
        <w:t xml:space="preserve"> 8 </w:t>
      </w:r>
      <w:r>
        <w:t>月</w:t>
      </w:r>
      <w:r>
        <w:t>10</w:t>
      </w:r>
      <w:r>
        <w:t>日，</w:t>
      </w:r>
      <w:r>
        <w:rPr>
          <w:rFonts w:hint="eastAsia"/>
        </w:rPr>
        <w:t>登录网站</w:t>
      </w:r>
      <w:r>
        <w:rPr>
          <w:rFonts w:hint="eastAsia"/>
        </w:rPr>
        <w:lastRenderedPageBreak/>
        <w:t>（</w:t>
      </w:r>
      <w:r>
        <w:rPr>
          <w:b/>
          <w:bCs/>
        </w:rPr>
        <w:t>http://www.jynfjs.com</w:t>
      </w:r>
      <w:r>
        <w:rPr>
          <w:rFonts w:hint="eastAsia"/>
        </w:rPr>
        <w:t>）</w:t>
      </w:r>
      <w:r>
        <w:t xml:space="preserve"> </w:t>
      </w:r>
      <w:r>
        <w:t>获取招标文件。</w:t>
      </w:r>
    </w:p>
    <w:p w:rsidR="00445B59" w:rsidRPr="00445B59" w:rsidRDefault="00445B59" w:rsidP="00445B59">
      <w:pPr>
        <w:pStyle w:val="a3"/>
        <w:ind w:firstLineChars="0"/>
        <w:rPr>
          <w:b/>
        </w:rPr>
      </w:pPr>
      <w:r w:rsidRPr="00445B59">
        <w:rPr>
          <w:rFonts w:hint="eastAsia"/>
          <w:b/>
        </w:rPr>
        <w:t>4.1</w:t>
      </w:r>
      <w:r w:rsidR="00EB58D6">
        <w:rPr>
          <w:rFonts w:hint="eastAsia"/>
          <w:b/>
        </w:rPr>
        <w:t>投标</w:t>
      </w:r>
      <w:r w:rsidRPr="00445B59">
        <w:rPr>
          <w:rFonts w:hint="eastAsia"/>
          <w:b/>
        </w:rPr>
        <w:t>报名时间及方式：</w:t>
      </w:r>
    </w:p>
    <w:p w:rsidR="00532A47" w:rsidRPr="006964B6" w:rsidRDefault="00EB58D6" w:rsidP="00445B59">
      <w:pPr>
        <w:pStyle w:val="a3"/>
        <w:ind w:firstLineChars="0"/>
      </w:pPr>
      <w:r>
        <w:rPr>
          <w:rFonts w:hint="eastAsia"/>
        </w:rPr>
        <w:t>投标</w:t>
      </w:r>
      <w:r w:rsidR="00445B59">
        <w:rPr>
          <w:rFonts w:hint="eastAsia"/>
        </w:rPr>
        <w:t>单位于</w:t>
      </w:r>
      <w:r w:rsidR="006964B6" w:rsidRPr="00EB58D6">
        <w:rPr>
          <w:rFonts w:hint="eastAsia"/>
          <w:u w:val="single"/>
        </w:rPr>
        <w:t>2026</w:t>
      </w:r>
      <w:r w:rsidR="006964B6" w:rsidRPr="00EB58D6">
        <w:rPr>
          <w:rFonts w:hint="eastAsia"/>
          <w:u w:val="single"/>
        </w:rPr>
        <w:t>年</w:t>
      </w:r>
      <w:r w:rsidR="006964B6" w:rsidRPr="00EB58D6">
        <w:rPr>
          <w:rFonts w:hint="eastAsia"/>
          <w:u w:val="single"/>
        </w:rPr>
        <w:t>8</w:t>
      </w:r>
      <w:r w:rsidR="006964B6" w:rsidRPr="00EB58D6">
        <w:rPr>
          <w:rFonts w:hint="eastAsia"/>
          <w:u w:val="single"/>
        </w:rPr>
        <w:t>月</w:t>
      </w:r>
      <w:r w:rsidR="006964B6" w:rsidRPr="00EB58D6">
        <w:rPr>
          <w:rFonts w:hint="eastAsia"/>
          <w:u w:val="single"/>
        </w:rPr>
        <w:t>10</w:t>
      </w:r>
      <w:r w:rsidR="006964B6" w:rsidRPr="00EB58D6">
        <w:rPr>
          <w:rFonts w:hint="eastAsia"/>
          <w:u w:val="single"/>
        </w:rPr>
        <w:t>日</w:t>
      </w:r>
      <w:r w:rsidR="006964B6" w:rsidRPr="00EB58D6">
        <w:rPr>
          <w:rFonts w:hint="eastAsia"/>
          <w:u w:val="single"/>
        </w:rPr>
        <w:t>15</w:t>
      </w:r>
      <w:r w:rsidR="006964B6" w:rsidRPr="00EB58D6">
        <w:rPr>
          <w:rFonts w:hint="eastAsia"/>
          <w:u w:val="single"/>
        </w:rPr>
        <w:t>时前</w:t>
      </w:r>
      <w:r w:rsidR="006964B6">
        <w:rPr>
          <w:rFonts w:hint="eastAsia"/>
        </w:rPr>
        <w:t>将营业执照加盖公章的复印件</w:t>
      </w:r>
      <w:r w:rsidR="00D31F17">
        <w:rPr>
          <w:rFonts w:hint="eastAsia"/>
        </w:rPr>
        <w:t>以及投标联系人、联系方式</w:t>
      </w:r>
      <w:r w:rsidR="006964B6">
        <w:rPr>
          <w:rFonts w:hint="eastAsia"/>
        </w:rPr>
        <w:t>提交至</w:t>
      </w:r>
      <w:r w:rsidR="006964B6" w:rsidRPr="006964B6">
        <w:rPr>
          <w:rFonts w:hint="eastAsia"/>
          <w:bCs/>
          <w:szCs w:val="24"/>
          <w:u w:val="single"/>
        </w:rPr>
        <w:t>江阴市新华路</w:t>
      </w:r>
      <w:r w:rsidR="006964B6" w:rsidRPr="006964B6">
        <w:rPr>
          <w:rFonts w:hint="eastAsia"/>
          <w:bCs/>
          <w:szCs w:val="24"/>
          <w:u w:val="single"/>
        </w:rPr>
        <w:t>368</w:t>
      </w:r>
      <w:r w:rsidR="006964B6" w:rsidRPr="006964B6">
        <w:rPr>
          <w:rFonts w:hint="eastAsia"/>
          <w:bCs/>
          <w:szCs w:val="24"/>
          <w:u w:val="single"/>
        </w:rPr>
        <w:t>号</w:t>
      </w:r>
      <w:proofErr w:type="gramStart"/>
      <w:r w:rsidR="006964B6" w:rsidRPr="006964B6">
        <w:rPr>
          <w:rFonts w:hint="eastAsia"/>
          <w:bCs/>
          <w:szCs w:val="24"/>
          <w:u w:val="single"/>
        </w:rPr>
        <w:t>南方景</w:t>
      </w:r>
      <w:proofErr w:type="gramEnd"/>
      <w:r w:rsidR="006964B6" w:rsidRPr="006964B6">
        <w:rPr>
          <w:rFonts w:hint="eastAsia"/>
          <w:bCs/>
          <w:szCs w:val="24"/>
          <w:u w:val="single"/>
        </w:rPr>
        <w:t>园</w:t>
      </w:r>
      <w:r w:rsidR="006964B6" w:rsidRPr="006964B6">
        <w:rPr>
          <w:rFonts w:hint="eastAsia"/>
          <w:bCs/>
          <w:szCs w:val="24"/>
          <w:u w:val="single"/>
        </w:rPr>
        <w:t>131</w:t>
      </w:r>
      <w:r w:rsidR="006964B6" w:rsidRPr="006964B6">
        <w:rPr>
          <w:rFonts w:hint="eastAsia"/>
          <w:bCs/>
          <w:szCs w:val="24"/>
          <w:u w:val="single"/>
        </w:rPr>
        <w:t>幢</w:t>
      </w:r>
      <w:r w:rsidR="006964B6" w:rsidRPr="006964B6">
        <w:rPr>
          <w:rFonts w:hint="eastAsia"/>
          <w:bCs/>
          <w:szCs w:val="24"/>
          <w:u w:val="single"/>
        </w:rPr>
        <w:t>14</w:t>
      </w:r>
      <w:r w:rsidR="006964B6" w:rsidRPr="006964B6">
        <w:rPr>
          <w:rFonts w:hint="eastAsia"/>
          <w:bCs/>
          <w:szCs w:val="24"/>
          <w:u w:val="single"/>
        </w:rPr>
        <w:t>楼后勤文印室</w:t>
      </w:r>
      <w:r w:rsidR="003204AA">
        <w:rPr>
          <w:rFonts w:hint="eastAsia"/>
          <w:bCs/>
          <w:szCs w:val="24"/>
          <w:u w:val="single"/>
        </w:rPr>
        <w:t>，同时</w:t>
      </w:r>
      <w:r w:rsidR="00685F05">
        <w:rPr>
          <w:rFonts w:hint="eastAsia"/>
          <w:bCs/>
          <w:szCs w:val="24"/>
          <w:u w:val="single"/>
        </w:rPr>
        <w:t>将</w:t>
      </w:r>
      <w:r w:rsidR="003204AA">
        <w:rPr>
          <w:rFonts w:hint="eastAsia"/>
          <w:bCs/>
          <w:szCs w:val="24"/>
          <w:u w:val="single"/>
        </w:rPr>
        <w:t>投标保证金汇至指定账户</w:t>
      </w:r>
      <w:r w:rsidR="006964B6" w:rsidRPr="006964B6">
        <w:rPr>
          <w:rFonts w:hint="eastAsia"/>
          <w:bCs/>
          <w:szCs w:val="24"/>
        </w:rPr>
        <w:t>。</w:t>
      </w:r>
    </w:p>
    <w:p w:rsidR="00532A47" w:rsidRDefault="00C00882">
      <w:pPr>
        <w:pStyle w:val="1"/>
        <w:numPr>
          <w:ilvl w:val="0"/>
          <w:numId w:val="2"/>
        </w:numPr>
        <w:tabs>
          <w:tab w:val="clear" w:pos="210"/>
          <w:tab w:val="left" w:pos="922"/>
        </w:tabs>
        <w:ind w:firstLineChars="200" w:firstLine="482"/>
      </w:pPr>
      <w:r>
        <w:t>投标文件的递交</w:t>
      </w:r>
    </w:p>
    <w:p w:rsidR="00532A47" w:rsidRDefault="00C00882">
      <w:pPr>
        <w:pStyle w:val="a3"/>
        <w:tabs>
          <w:tab w:val="left" w:pos="900"/>
        </w:tabs>
        <w:ind w:leftChars="228" w:left="961" w:hangingChars="200" w:hanging="482"/>
      </w:pPr>
      <w:r>
        <w:rPr>
          <w:rFonts w:hint="eastAsia"/>
          <w:b/>
          <w:bCs/>
        </w:rPr>
        <w:t>5.1</w:t>
      </w:r>
      <w:r>
        <w:t>投标文件</w:t>
      </w:r>
      <w:r>
        <w:rPr>
          <w:rFonts w:hint="eastAsia"/>
        </w:rPr>
        <w:t>需加盖公章密封后送达，</w:t>
      </w:r>
      <w:r>
        <w:t>递交截止时间：</w:t>
      </w:r>
      <w:r>
        <w:t xml:space="preserve"> 2026 </w:t>
      </w:r>
      <w:r>
        <w:t>年</w:t>
      </w:r>
      <w:r>
        <w:t xml:space="preserve"> 8 </w:t>
      </w:r>
      <w:r>
        <w:t>月</w:t>
      </w:r>
      <w:r>
        <w:t xml:space="preserve"> 1</w:t>
      </w:r>
      <w:r>
        <w:rPr>
          <w:rFonts w:hint="eastAsia"/>
        </w:rPr>
        <w:t>2</w:t>
      </w:r>
      <w:r>
        <w:t xml:space="preserve"> </w:t>
      </w:r>
      <w:r>
        <w:t>日</w:t>
      </w:r>
      <w:r>
        <w:t xml:space="preserve">15 </w:t>
      </w:r>
      <w:r>
        <w:t>时</w:t>
      </w:r>
      <w:r>
        <w:rPr>
          <w:rFonts w:hint="eastAsia"/>
        </w:rPr>
        <w:t>止。</w:t>
      </w:r>
    </w:p>
    <w:p w:rsidR="00532A47" w:rsidRDefault="00C00882">
      <w:pPr>
        <w:pStyle w:val="a3"/>
        <w:tabs>
          <w:tab w:val="left" w:pos="900"/>
        </w:tabs>
        <w:ind w:leftChars="228" w:left="961" w:hangingChars="200" w:hanging="482"/>
      </w:pPr>
      <w:r>
        <w:rPr>
          <w:rFonts w:hint="eastAsia"/>
          <w:b/>
          <w:bCs/>
        </w:rPr>
        <w:t>5.2</w:t>
      </w:r>
      <w:r>
        <w:rPr>
          <w:rFonts w:hint="eastAsia"/>
        </w:rPr>
        <w:t>递交地点</w:t>
      </w:r>
      <w:r>
        <w:t>：</w:t>
      </w:r>
      <w:r>
        <w:rPr>
          <w:rFonts w:hint="eastAsia"/>
          <w:b/>
          <w:bCs/>
          <w:szCs w:val="24"/>
        </w:rPr>
        <w:t>江阴市新华路</w:t>
      </w:r>
      <w:r>
        <w:rPr>
          <w:rFonts w:hint="eastAsia"/>
          <w:b/>
          <w:bCs/>
          <w:szCs w:val="24"/>
        </w:rPr>
        <w:t>368</w:t>
      </w:r>
      <w:r>
        <w:rPr>
          <w:rFonts w:hint="eastAsia"/>
          <w:b/>
          <w:bCs/>
          <w:szCs w:val="24"/>
        </w:rPr>
        <w:t>号</w:t>
      </w:r>
      <w:proofErr w:type="gramStart"/>
      <w:r>
        <w:rPr>
          <w:rFonts w:hint="eastAsia"/>
          <w:b/>
          <w:bCs/>
          <w:szCs w:val="24"/>
        </w:rPr>
        <w:t>南方景</w:t>
      </w:r>
      <w:proofErr w:type="gramEnd"/>
      <w:r>
        <w:rPr>
          <w:rFonts w:hint="eastAsia"/>
          <w:b/>
          <w:bCs/>
          <w:szCs w:val="24"/>
        </w:rPr>
        <w:t>园</w:t>
      </w:r>
      <w:r>
        <w:rPr>
          <w:rFonts w:hint="eastAsia"/>
          <w:b/>
          <w:bCs/>
          <w:szCs w:val="24"/>
        </w:rPr>
        <w:t>131</w:t>
      </w:r>
      <w:r>
        <w:rPr>
          <w:rFonts w:hint="eastAsia"/>
          <w:b/>
          <w:bCs/>
          <w:szCs w:val="24"/>
        </w:rPr>
        <w:t>幢</w:t>
      </w:r>
      <w:r>
        <w:rPr>
          <w:rFonts w:hint="eastAsia"/>
          <w:b/>
          <w:bCs/>
          <w:szCs w:val="24"/>
        </w:rPr>
        <w:t>14</w:t>
      </w:r>
      <w:r>
        <w:rPr>
          <w:rFonts w:hint="eastAsia"/>
          <w:b/>
          <w:bCs/>
          <w:szCs w:val="24"/>
        </w:rPr>
        <w:t>楼后勤文印室</w:t>
      </w:r>
    </w:p>
    <w:p w:rsidR="00532A47" w:rsidRDefault="00C00882">
      <w:pPr>
        <w:pStyle w:val="1"/>
        <w:numPr>
          <w:ilvl w:val="0"/>
          <w:numId w:val="2"/>
        </w:numPr>
        <w:tabs>
          <w:tab w:val="clear" w:pos="210"/>
          <w:tab w:val="left" w:pos="922"/>
        </w:tabs>
        <w:ind w:firstLineChars="200" w:firstLine="482"/>
      </w:pPr>
      <w:r>
        <w:t>开标</w:t>
      </w:r>
      <w:r>
        <w:rPr>
          <w:rFonts w:hint="eastAsia"/>
        </w:rPr>
        <w:t>方式</w:t>
      </w:r>
    </w:p>
    <w:p w:rsidR="00532A47" w:rsidRDefault="00C00882">
      <w:pPr>
        <w:pStyle w:val="a3"/>
        <w:ind w:firstLine="480"/>
      </w:pPr>
      <w:r>
        <w:t>收到投标文件后，招标人按内部流程自行组织开评标工作</w:t>
      </w:r>
      <w:r>
        <w:rPr>
          <w:rFonts w:hint="eastAsia"/>
        </w:rPr>
        <w:t>。</w:t>
      </w:r>
    </w:p>
    <w:p w:rsidR="00532A47" w:rsidRDefault="00C00882">
      <w:pPr>
        <w:snapToGrid w:val="0"/>
        <w:spacing w:line="360" w:lineRule="auto"/>
        <w:ind w:firstLineChars="200" w:firstLine="482"/>
        <w:rPr>
          <w:b/>
          <w:bCs/>
          <w:sz w:val="24"/>
          <w:szCs w:val="24"/>
          <w:u w:val="single"/>
        </w:rPr>
      </w:pPr>
      <w:r>
        <w:rPr>
          <w:rFonts w:hint="eastAsia"/>
          <w:b/>
          <w:bCs/>
          <w:sz w:val="24"/>
          <w:szCs w:val="24"/>
        </w:rPr>
        <w:t xml:space="preserve">7.  </w:t>
      </w:r>
      <w:r>
        <w:rPr>
          <w:rFonts w:hint="eastAsia"/>
          <w:b/>
          <w:bCs/>
          <w:sz w:val="24"/>
          <w:szCs w:val="24"/>
        </w:rPr>
        <w:t>联系方式</w:t>
      </w:r>
    </w:p>
    <w:p w:rsidR="00532A47" w:rsidRDefault="00C00882">
      <w:pPr>
        <w:snapToGrid w:val="0"/>
        <w:spacing w:line="360" w:lineRule="auto"/>
        <w:ind w:firstLineChars="200" w:firstLine="480"/>
        <w:rPr>
          <w:sz w:val="24"/>
          <w:szCs w:val="24"/>
        </w:rPr>
      </w:pPr>
      <w:r>
        <w:rPr>
          <w:rFonts w:hint="eastAsia"/>
          <w:sz w:val="24"/>
          <w:szCs w:val="24"/>
        </w:rPr>
        <w:t>招</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rPr>
        <w:t xml:space="preserve"> </w:t>
      </w:r>
      <w:r>
        <w:rPr>
          <w:rFonts w:hint="eastAsia"/>
          <w:sz w:val="24"/>
          <w:szCs w:val="24"/>
        </w:rPr>
        <w:t>江苏南方新能源科技有限公司</w:t>
      </w:r>
    </w:p>
    <w:p w:rsidR="00532A47" w:rsidRDefault="00C00882">
      <w:pPr>
        <w:snapToGrid w:val="0"/>
        <w:spacing w:line="360" w:lineRule="auto"/>
        <w:ind w:firstLineChars="200" w:firstLine="480"/>
        <w:rPr>
          <w:sz w:val="24"/>
          <w:szCs w:val="24"/>
        </w:rPr>
      </w:pPr>
      <w:r>
        <w:rPr>
          <w:rFonts w:hint="eastAsia"/>
          <w:sz w:val="24"/>
          <w:szCs w:val="24"/>
        </w:rPr>
        <w:t>联系地址：</w:t>
      </w:r>
      <w:r>
        <w:rPr>
          <w:rFonts w:hint="eastAsia"/>
          <w:sz w:val="24"/>
          <w:szCs w:val="24"/>
        </w:rPr>
        <w:t xml:space="preserve"> </w:t>
      </w:r>
      <w:r>
        <w:rPr>
          <w:rFonts w:hint="eastAsia"/>
          <w:sz w:val="24"/>
          <w:szCs w:val="24"/>
        </w:rPr>
        <w:t>江阴市新华路</w:t>
      </w:r>
      <w:r>
        <w:rPr>
          <w:rFonts w:hint="eastAsia"/>
          <w:sz w:val="24"/>
          <w:szCs w:val="24"/>
        </w:rPr>
        <w:t>368</w:t>
      </w:r>
      <w:r>
        <w:rPr>
          <w:rFonts w:hint="eastAsia"/>
          <w:sz w:val="24"/>
          <w:szCs w:val="24"/>
        </w:rPr>
        <w:t>号</w:t>
      </w:r>
      <w:proofErr w:type="gramStart"/>
      <w:r>
        <w:rPr>
          <w:rFonts w:hint="eastAsia"/>
          <w:sz w:val="24"/>
          <w:szCs w:val="24"/>
        </w:rPr>
        <w:t>南方景</w:t>
      </w:r>
      <w:proofErr w:type="gramEnd"/>
      <w:r>
        <w:rPr>
          <w:rFonts w:hint="eastAsia"/>
          <w:sz w:val="24"/>
          <w:szCs w:val="24"/>
        </w:rPr>
        <w:t>园</w:t>
      </w:r>
      <w:r>
        <w:rPr>
          <w:rFonts w:hint="eastAsia"/>
          <w:sz w:val="24"/>
          <w:szCs w:val="24"/>
        </w:rPr>
        <w:t>131</w:t>
      </w:r>
      <w:r>
        <w:rPr>
          <w:rFonts w:hint="eastAsia"/>
          <w:sz w:val="24"/>
          <w:szCs w:val="24"/>
        </w:rPr>
        <w:t>幢</w:t>
      </w:r>
      <w:r>
        <w:rPr>
          <w:rFonts w:hint="eastAsia"/>
          <w:sz w:val="24"/>
          <w:szCs w:val="24"/>
        </w:rPr>
        <w:t>14</w:t>
      </w:r>
      <w:r>
        <w:rPr>
          <w:rFonts w:hint="eastAsia"/>
          <w:sz w:val="24"/>
          <w:szCs w:val="24"/>
        </w:rPr>
        <w:t>楼</w:t>
      </w:r>
    </w:p>
    <w:p w:rsidR="00532A47" w:rsidRDefault="00C00882">
      <w:pPr>
        <w:snapToGrid w:val="0"/>
        <w:spacing w:line="360" w:lineRule="auto"/>
        <w:ind w:firstLineChars="200" w:firstLine="480"/>
        <w:rPr>
          <w:rFonts w:cs="Times New Roman"/>
          <w:sz w:val="24"/>
        </w:rPr>
      </w:pPr>
      <w:r>
        <w:rPr>
          <w:rFonts w:hint="eastAsia"/>
          <w:sz w:val="24"/>
          <w:szCs w:val="24"/>
        </w:rPr>
        <w:t>联系方式：</w:t>
      </w:r>
      <w:r>
        <w:rPr>
          <w:rFonts w:hint="eastAsia"/>
          <w:sz w:val="24"/>
          <w:szCs w:val="24"/>
        </w:rPr>
        <w:t xml:space="preserve"> </w:t>
      </w:r>
      <w:r>
        <w:rPr>
          <w:rFonts w:hint="eastAsia"/>
          <w:sz w:val="24"/>
          <w:szCs w:val="24"/>
        </w:rPr>
        <w:t>苏先生</w:t>
      </w:r>
      <w:r>
        <w:rPr>
          <w:rFonts w:hint="eastAsia"/>
          <w:sz w:val="24"/>
          <w:szCs w:val="24"/>
        </w:rPr>
        <w:t xml:space="preserve"> 18861625588</w:t>
      </w:r>
      <w:r>
        <w:rPr>
          <w:rFonts w:hint="eastAsia"/>
          <w:sz w:val="24"/>
          <w:szCs w:val="24"/>
        </w:rPr>
        <w:t>、任先生</w:t>
      </w:r>
      <w:r>
        <w:rPr>
          <w:rFonts w:hint="eastAsia"/>
          <w:sz w:val="24"/>
          <w:szCs w:val="24"/>
        </w:rPr>
        <w:t>13961672233</w:t>
      </w:r>
    </w:p>
    <w:p w:rsidR="00532A47" w:rsidRDefault="00C00882">
      <w:pPr>
        <w:pStyle w:val="ac"/>
        <w:numPr>
          <w:ilvl w:val="0"/>
          <w:numId w:val="1"/>
        </w:numPr>
        <w:tabs>
          <w:tab w:val="clear" w:pos="210"/>
          <w:tab w:val="left" w:pos="1680"/>
        </w:tabs>
        <w:ind w:firstLineChars="200" w:firstLine="640"/>
      </w:pPr>
      <w:r>
        <w:t>投标人须知</w:t>
      </w:r>
    </w:p>
    <w:p w:rsidR="00532A47" w:rsidRDefault="00C00882">
      <w:pPr>
        <w:pStyle w:val="1"/>
        <w:numPr>
          <w:ilvl w:val="0"/>
          <w:numId w:val="8"/>
        </w:numPr>
        <w:tabs>
          <w:tab w:val="clear" w:pos="210"/>
          <w:tab w:val="left" w:pos="922"/>
        </w:tabs>
        <w:ind w:firstLineChars="200" w:firstLine="482"/>
      </w:pPr>
      <w:r>
        <w:t>总则</w:t>
      </w:r>
    </w:p>
    <w:p w:rsidR="00532A47" w:rsidRDefault="00C00882">
      <w:pPr>
        <w:pStyle w:val="2"/>
        <w:numPr>
          <w:ilvl w:val="0"/>
          <w:numId w:val="9"/>
        </w:numPr>
        <w:tabs>
          <w:tab w:val="clear" w:pos="210"/>
          <w:tab w:val="left" w:pos="981"/>
        </w:tabs>
        <w:ind w:firstLineChars="200" w:firstLine="482"/>
      </w:pPr>
      <w:r>
        <w:t>项目说明</w:t>
      </w:r>
    </w:p>
    <w:p w:rsidR="00532A47" w:rsidRDefault="00C00882">
      <w:pPr>
        <w:pStyle w:val="a3"/>
        <w:ind w:firstLine="480"/>
      </w:pPr>
      <w:r>
        <w:t>详见第一章</w:t>
      </w:r>
      <w:r>
        <w:t xml:space="preserve"> </w:t>
      </w:r>
      <w:r>
        <w:t>招标公告</w:t>
      </w:r>
    </w:p>
    <w:p w:rsidR="00532A47" w:rsidRDefault="00C00882">
      <w:pPr>
        <w:pStyle w:val="2"/>
        <w:numPr>
          <w:ilvl w:val="0"/>
          <w:numId w:val="9"/>
        </w:numPr>
        <w:tabs>
          <w:tab w:val="clear" w:pos="210"/>
          <w:tab w:val="left" w:pos="981"/>
        </w:tabs>
        <w:ind w:firstLineChars="200" w:firstLine="482"/>
      </w:pPr>
      <w:r>
        <w:t>投标人资格要求</w:t>
      </w:r>
    </w:p>
    <w:p w:rsidR="00532A47" w:rsidRDefault="00C00882">
      <w:pPr>
        <w:pStyle w:val="a3"/>
        <w:ind w:firstLine="480"/>
      </w:pPr>
      <w:r>
        <w:t>详见第一章</w:t>
      </w:r>
      <w:r>
        <w:t xml:space="preserve"> </w:t>
      </w:r>
      <w:r>
        <w:t>招标公告</w:t>
      </w:r>
      <w:r>
        <w:t xml:space="preserve">3. </w:t>
      </w:r>
      <w:r>
        <w:t>投标人资格要求</w:t>
      </w:r>
    </w:p>
    <w:p w:rsidR="00532A47" w:rsidRDefault="00C00882">
      <w:pPr>
        <w:pStyle w:val="2"/>
        <w:numPr>
          <w:ilvl w:val="0"/>
          <w:numId w:val="9"/>
        </w:numPr>
        <w:tabs>
          <w:tab w:val="clear" w:pos="210"/>
          <w:tab w:val="left" w:pos="981"/>
        </w:tabs>
        <w:ind w:firstLineChars="200" w:firstLine="482"/>
      </w:pPr>
      <w:r>
        <w:t>投标费用</w:t>
      </w:r>
    </w:p>
    <w:p w:rsidR="00532A47" w:rsidRDefault="00C00882">
      <w:pPr>
        <w:pStyle w:val="a3"/>
        <w:ind w:leftChars="228" w:left="479" w:firstLineChars="0" w:firstLine="0"/>
      </w:pPr>
      <w:r>
        <w:t>投标人</w:t>
      </w:r>
      <w:r>
        <w:rPr>
          <w:rFonts w:hint="eastAsia"/>
        </w:rPr>
        <w:t>自行</w:t>
      </w:r>
      <w:r>
        <w:t>承担参加投标的有关费用，招标人在任何情况下均无义务和责任承担这些费用。</w:t>
      </w:r>
    </w:p>
    <w:p w:rsidR="00532A47" w:rsidRDefault="00C00882">
      <w:pPr>
        <w:pStyle w:val="1"/>
        <w:numPr>
          <w:ilvl w:val="0"/>
          <w:numId w:val="8"/>
        </w:numPr>
        <w:tabs>
          <w:tab w:val="clear" w:pos="210"/>
          <w:tab w:val="left" w:pos="922"/>
        </w:tabs>
        <w:ind w:firstLineChars="200" w:firstLine="482"/>
      </w:pPr>
      <w:r>
        <w:t>投标文件</w:t>
      </w:r>
    </w:p>
    <w:p w:rsidR="00532A47" w:rsidRDefault="00C00882" w:rsidP="006964B6">
      <w:pPr>
        <w:pStyle w:val="2"/>
        <w:tabs>
          <w:tab w:val="left" w:pos="981"/>
        </w:tabs>
        <w:ind w:leftChars="200" w:left="420"/>
      </w:pPr>
      <w:r>
        <w:rPr>
          <w:rFonts w:hint="eastAsia"/>
        </w:rPr>
        <w:lastRenderedPageBreak/>
        <w:t>2.1</w:t>
      </w:r>
      <w:r>
        <w:t>投标文件的组成</w:t>
      </w:r>
    </w:p>
    <w:p w:rsidR="00532A47" w:rsidRDefault="00C00882">
      <w:pPr>
        <w:pStyle w:val="a3"/>
        <w:ind w:firstLine="480"/>
      </w:pPr>
      <w:r>
        <w:t>投标文件应包括以下内容：</w:t>
      </w:r>
    </w:p>
    <w:p w:rsidR="00532A47" w:rsidRDefault="00C00882">
      <w:pPr>
        <w:pStyle w:val="a3"/>
        <w:numPr>
          <w:ilvl w:val="0"/>
          <w:numId w:val="10"/>
        </w:numPr>
        <w:tabs>
          <w:tab w:val="left" w:pos="1080"/>
        </w:tabs>
        <w:rPr>
          <w:rFonts w:ascii="宋体" w:hAnsi="宋体" w:cs="宋体"/>
        </w:rPr>
      </w:pPr>
      <w:r>
        <w:t>法定代表人授权委托书；（格式见第六章</w:t>
      </w:r>
      <w:r>
        <w:t xml:space="preserve"> </w:t>
      </w:r>
      <w:r>
        <w:t>投标文件格式）</w:t>
      </w:r>
    </w:p>
    <w:p w:rsidR="00532A47" w:rsidRDefault="00C00882">
      <w:pPr>
        <w:pStyle w:val="a3"/>
        <w:numPr>
          <w:ilvl w:val="0"/>
          <w:numId w:val="10"/>
        </w:numPr>
        <w:tabs>
          <w:tab w:val="left" w:pos="1080"/>
        </w:tabs>
        <w:rPr>
          <w:rFonts w:ascii="宋体" w:hAnsi="宋体" w:cs="宋体"/>
        </w:rPr>
      </w:pPr>
      <w:r>
        <w:t>投标保证金；</w:t>
      </w:r>
    </w:p>
    <w:p w:rsidR="00532A47" w:rsidRDefault="00C00882">
      <w:pPr>
        <w:pStyle w:val="a3"/>
        <w:numPr>
          <w:ilvl w:val="0"/>
          <w:numId w:val="10"/>
        </w:numPr>
        <w:tabs>
          <w:tab w:val="left" w:pos="1080"/>
        </w:tabs>
        <w:rPr>
          <w:rFonts w:ascii="宋体" w:hAnsi="宋体" w:cs="宋体"/>
        </w:rPr>
      </w:pPr>
      <w:r>
        <w:t>营业执照</w:t>
      </w:r>
      <w:r>
        <w:rPr>
          <w:rFonts w:hint="eastAsia"/>
        </w:rPr>
        <w:t>复印件</w:t>
      </w:r>
      <w:r>
        <w:t>、信用中国截图；</w:t>
      </w:r>
    </w:p>
    <w:p w:rsidR="00532A47" w:rsidRDefault="00C00882">
      <w:pPr>
        <w:pStyle w:val="a3"/>
        <w:numPr>
          <w:ilvl w:val="0"/>
          <w:numId w:val="10"/>
        </w:numPr>
        <w:tabs>
          <w:tab w:val="left" w:pos="1080"/>
        </w:tabs>
        <w:rPr>
          <w:rFonts w:ascii="宋体" w:hAnsi="宋体" w:cs="宋体"/>
        </w:rPr>
      </w:pPr>
      <w:r>
        <w:t>项目团队配置（</w:t>
      </w:r>
      <w:proofErr w:type="gramStart"/>
      <w:r>
        <w:t>附人员</w:t>
      </w:r>
      <w:proofErr w:type="gramEnd"/>
      <w:r>
        <w:t>资格证书）</w:t>
      </w:r>
    </w:p>
    <w:p w:rsidR="00532A47" w:rsidRDefault="00C00882">
      <w:pPr>
        <w:pStyle w:val="a3"/>
        <w:numPr>
          <w:ilvl w:val="0"/>
          <w:numId w:val="10"/>
        </w:numPr>
        <w:tabs>
          <w:tab w:val="left" w:pos="1080"/>
        </w:tabs>
        <w:rPr>
          <w:rFonts w:ascii="宋体" w:hAnsi="宋体" w:cs="宋体"/>
        </w:rPr>
      </w:pPr>
      <w:r>
        <w:t>类似项目业绩一览表；（格式见第六章</w:t>
      </w:r>
      <w:r>
        <w:t xml:space="preserve"> </w:t>
      </w:r>
      <w:r>
        <w:t>投标文件格式）</w:t>
      </w:r>
    </w:p>
    <w:p w:rsidR="00532A47" w:rsidRDefault="00C00882">
      <w:pPr>
        <w:pStyle w:val="a3"/>
        <w:numPr>
          <w:ilvl w:val="0"/>
          <w:numId w:val="10"/>
        </w:numPr>
        <w:tabs>
          <w:tab w:val="left" w:pos="1080"/>
        </w:tabs>
        <w:rPr>
          <w:rFonts w:ascii="宋体" w:hAnsi="宋体" w:cs="宋体"/>
        </w:rPr>
      </w:pPr>
      <w:r>
        <w:t>投标报价表；（格式见第六章</w:t>
      </w:r>
      <w:r>
        <w:t xml:space="preserve"> </w:t>
      </w:r>
      <w:r>
        <w:t>投标文件格式）</w:t>
      </w:r>
    </w:p>
    <w:p w:rsidR="00532A47" w:rsidRDefault="00C00882">
      <w:pPr>
        <w:pStyle w:val="a3"/>
        <w:numPr>
          <w:ilvl w:val="0"/>
          <w:numId w:val="10"/>
        </w:numPr>
        <w:tabs>
          <w:tab w:val="left" w:pos="1080"/>
        </w:tabs>
        <w:rPr>
          <w:rFonts w:ascii="宋体" w:hAnsi="宋体" w:cs="宋体"/>
        </w:rPr>
      </w:pPr>
      <w:r>
        <w:t>投标人认为需要提供的其他材料。</w:t>
      </w:r>
    </w:p>
    <w:p w:rsidR="00532A47" w:rsidRDefault="00C00882" w:rsidP="006964B6">
      <w:pPr>
        <w:pStyle w:val="2"/>
        <w:tabs>
          <w:tab w:val="left" w:pos="981"/>
        </w:tabs>
        <w:ind w:leftChars="200" w:left="420"/>
      </w:pPr>
      <w:r>
        <w:rPr>
          <w:rFonts w:hint="eastAsia"/>
        </w:rPr>
        <w:t>2.2</w:t>
      </w:r>
      <w:r>
        <w:t>投标报价</w:t>
      </w:r>
    </w:p>
    <w:p w:rsidR="00532A47" w:rsidRDefault="00C00882">
      <w:pPr>
        <w:pStyle w:val="a3"/>
        <w:ind w:leftChars="228" w:left="479" w:firstLineChars="0" w:firstLine="0"/>
      </w:pPr>
      <w:r>
        <w:t>投标人应按招标文件规定的格式填写投标报价，报价应包含完成本合同全部服务内容所需的一切费用</w:t>
      </w:r>
      <w:r>
        <w:rPr>
          <w:rFonts w:hint="eastAsia"/>
        </w:rPr>
        <w:t>，</w:t>
      </w:r>
      <w:r>
        <w:t>格式见第六章</w:t>
      </w:r>
      <w:r>
        <w:t xml:space="preserve"> </w:t>
      </w:r>
      <w:r>
        <w:t>投标文件格式</w:t>
      </w:r>
    </w:p>
    <w:p w:rsidR="00532A47" w:rsidRDefault="00C00882">
      <w:pPr>
        <w:pStyle w:val="2"/>
        <w:tabs>
          <w:tab w:val="left" w:pos="981"/>
        </w:tabs>
        <w:ind w:firstLineChars="200" w:firstLine="482"/>
      </w:pPr>
      <w:r>
        <w:rPr>
          <w:rFonts w:hint="eastAsia"/>
        </w:rPr>
        <w:t>2.3</w:t>
      </w:r>
      <w:r>
        <w:t>投标有效期</w:t>
      </w:r>
    </w:p>
    <w:p w:rsidR="00532A47" w:rsidRDefault="00C00882">
      <w:pPr>
        <w:pStyle w:val="a3"/>
        <w:ind w:leftChars="228" w:left="479" w:firstLineChars="0" w:firstLine="0"/>
      </w:pPr>
      <w:r>
        <w:t>投标有效期为自投标截止之日起</w:t>
      </w:r>
      <w:r>
        <w:rPr>
          <w:rFonts w:hint="eastAsia"/>
        </w:rPr>
        <w:t>60</w:t>
      </w:r>
      <w:r>
        <w:t>日历天。在有效期内，投标人不得撤销或修改其投标文件。</w:t>
      </w:r>
    </w:p>
    <w:p w:rsidR="00532A47" w:rsidRDefault="00C00882">
      <w:pPr>
        <w:pStyle w:val="2"/>
        <w:tabs>
          <w:tab w:val="left" w:pos="981"/>
        </w:tabs>
        <w:ind w:firstLineChars="200" w:firstLine="482"/>
      </w:pPr>
      <w:r>
        <w:rPr>
          <w:rFonts w:hint="eastAsia"/>
        </w:rPr>
        <w:t>2.4</w:t>
      </w:r>
      <w:r>
        <w:t>投标保证金</w:t>
      </w:r>
    </w:p>
    <w:p w:rsidR="00532A47" w:rsidRDefault="00C00882">
      <w:pPr>
        <w:pStyle w:val="a3"/>
        <w:numPr>
          <w:ilvl w:val="0"/>
          <w:numId w:val="11"/>
        </w:numPr>
        <w:tabs>
          <w:tab w:val="left" w:pos="479"/>
        </w:tabs>
        <w:ind w:leftChars="266" w:left="1160" w:firstLineChars="0" w:hanging="601"/>
        <w:rPr>
          <w:rFonts w:ascii="宋体" w:hAnsi="宋体" w:cs="宋体"/>
        </w:rPr>
      </w:pPr>
      <w:r>
        <w:t>投标人应在投标截止时间前提交投标保证金（银行转账），金额</w:t>
      </w:r>
      <w:r>
        <w:t>10000</w:t>
      </w:r>
      <w:r>
        <w:t>元，开户银行：江苏洪泽农村商业银行股份有限公司开发区支行，账号：</w:t>
      </w:r>
      <w:r>
        <w:t>3208290211010000057810</w:t>
      </w:r>
      <w:r>
        <w:t>；行号：</w:t>
      </w:r>
      <w:r>
        <w:t>314308700217</w:t>
      </w:r>
      <w:r>
        <w:t>；</w:t>
      </w:r>
    </w:p>
    <w:p w:rsidR="00532A47" w:rsidRDefault="00C00882">
      <w:pPr>
        <w:pStyle w:val="a3"/>
        <w:numPr>
          <w:ilvl w:val="0"/>
          <w:numId w:val="11"/>
        </w:numPr>
        <w:tabs>
          <w:tab w:val="left" w:pos="479"/>
        </w:tabs>
        <w:ind w:leftChars="266" w:left="1160" w:firstLineChars="0" w:hanging="601"/>
        <w:rPr>
          <w:rFonts w:ascii="宋体" w:hAnsi="宋体" w:cs="宋体"/>
        </w:rPr>
      </w:pPr>
      <w:r>
        <w:t>未按规定提交投标保证金的投标，将被视为无效投标；</w:t>
      </w:r>
    </w:p>
    <w:p w:rsidR="00532A47" w:rsidRDefault="00C00882">
      <w:pPr>
        <w:pStyle w:val="a3"/>
        <w:numPr>
          <w:ilvl w:val="0"/>
          <w:numId w:val="11"/>
        </w:numPr>
        <w:tabs>
          <w:tab w:val="left" w:pos="479"/>
        </w:tabs>
        <w:ind w:leftChars="266" w:left="1160" w:firstLineChars="0" w:hanging="601"/>
        <w:rPr>
          <w:rFonts w:ascii="宋体" w:hAnsi="宋体" w:cs="宋体"/>
        </w:rPr>
      </w:pPr>
      <w:r>
        <w:t>中标人的投标保证金在</w:t>
      </w:r>
      <w:r>
        <w:rPr>
          <w:rFonts w:hint="eastAsia"/>
        </w:rPr>
        <w:t>审计工作完成</w:t>
      </w:r>
      <w:r>
        <w:t>后退还</w:t>
      </w:r>
      <w:r>
        <w:rPr>
          <w:rFonts w:hint="eastAsia"/>
        </w:rPr>
        <w:t>，</w:t>
      </w:r>
      <w:r>
        <w:t>未中标人的投标保证金在</w:t>
      </w:r>
      <w:r>
        <w:rPr>
          <w:rFonts w:hint="eastAsia"/>
        </w:rPr>
        <w:t>三日内</w:t>
      </w:r>
      <w:r>
        <w:t>退还。</w:t>
      </w:r>
    </w:p>
    <w:p w:rsidR="00532A47" w:rsidRDefault="00C00882">
      <w:pPr>
        <w:pStyle w:val="1"/>
        <w:numPr>
          <w:ilvl w:val="0"/>
          <w:numId w:val="8"/>
        </w:numPr>
        <w:tabs>
          <w:tab w:val="clear" w:pos="210"/>
          <w:tab w:val="left" w:pos="922"/>
        </w:tabs>
        <w:ind w:firstLineChars="200" w:firstLine="482"/>
      </w:pPr>
      <w:r>
        <w:t>投标文件份数及递交：</w:t>
      </w:r>
    </w:p>
    <w:p w:rsidR="00532A47" w:rsidRDefault="00C00882">
      <w:pPr>
        <w:pStyle w:val="a3"/>
        <w:ind w:leftChars="228" w:left="479" w:firstLineChars="0" w:firstLine="0"/>
      </w:pPr>
      <w:r>
        <w:t>正本</w:t>
      </w:r>
      <w:r>
        <w:rPr>
          <w:rFonts w:hint="eastAsia"/>
        </w:rPr>
        <w:t>1</w:t>
      </w:r>
      <w:r>
        <w:t>份，副本</w:t>
      </w:r>
      <w:r>
        <w:rPr>
          <w:rFonts w:hint="eastAsia"/>
        </w:rPr>
        <w:t>2</w:t>
      </w:r>
      <w:r>
        <w:t>份，投标文件应按要求密封和标记，递交形式见第一章招标公告。</w:t>
      </w:r>
    </w:p>
    <w:p w:rsidR="00532A47" w:rsidRDefault="00C00882">
      <w:pPr>
        <w:pStyle w:val="1"/>
        <w:numPr>
          <w:ilvl w:val="0"/>
          <w:numId w:val="8"/>
        </w:numPr>
        <w:tabs>
          <w:tab w:val="clear" w:pos="210"/>
          <w:tab w:val="left" w:pos="922"/>
        </w:tabs>
        <w:ind w:firstLineChars="200" w:firstLine="482"/>
      </w:pPr>
      <w:r>
        <w:lastRenderedPageBreak/>
        <w:t>开标与评标</w:t>
      </w:r>
    </w:p>
    <w:p w:rsidR="00532A47" w:rsidRDefault="00C00882">
      <w:pPr>
        <w:pStyle w:val="a3"/>
        <w:ind w:firstLine="480"/>
      </w:pPr>
      <w:r>
        <w:t>见第一章招标公告</w:t>
      </w:r>
    </w:p>
    <w:p w:rsidR="00532A47" w:rsidRDefault="00C00882">
      <w:pPr>
        <w:pStyle w:val="ac"/>
        <w:numPr>
          <w:ilvl w:val="0"/>
          <w:numId w:val="1"/>
        </w:numPr>
        <w:tabs>
          <w:tab w:val="clear" w:pos="210"/>
          <w:tab w:val="left" w:pos="1680"/>
        </w:tabs>
        <w:ind w:firstLineChars="200" w:firstLine="640"/>
      </w:pPr>
      <w:r>
        <w:t>评标办法</w:t>
      </w:r>
    </w:p>
    <w:p w:rsidR="00532A47" w:rsidRDefault="00C00882">
      <w:pPr>
        <w:pStyle w:val="a3"/>
        <w:ind w:firstLine="480"/>
      </w:pPr>
      <w:r>
        <w:t>招标人组织评审，综合各投标单位报价、业绩、团队专业能力等各因素，最大满足本次招标项目要求。</w:t>
      </w:r>
    </w:p>
    <w:p w:rsidR="00532A47" w:rsidRDefault="00C00882">
      <w:pPr>
        <w:pStyle w:val="ac"/>
        <w:numPr>
          <w:ilvl w:val="0"/>
          <w:numId w:val="1"/>
        </w:numPr>
        <w:tabs>
          <w:tab w:val="clear" w:pos="210"/>
          <w:tab w:val="left" w:pos="1680"/>
        </w:tabs>
        <w:ind w:firstLineChars="200" w:firstLine="640"/>
      </w:pPr>
      <w:r>
        <w:t>服务需求与范围（委托人要求）</w:t>
      </w:r>
    </w:p>
    <w:p w:rsidR="00532A47" w:rsidRDefault="00C00882">
      <w:pPr>
        <w:pStyle w:val="1"/>
        <w:numPr>
          <w:ilvl w:val="0"/>
          <w:numId w:val="12"/>
        </w:numPr>
        <w:tabs>
          <w:tab w:val="clear" w:pos="210"/>
          <w:tab w:val="left" w:pos="922"/>
        </w:tabs>
        <w:ind w:firstLineChars="200" w:firstLine="482"/>
      </w:pPr>
      <w:r>
        <w:t>项目概述</w:t>
      </w:r>
    </w:p>
    <w:p w:rsidR="00532A47" w:rsidRDefault="00C00882">
      <w:pPr>
        <w:pStyle w:val="a3"/>
        <w:ind w:firstLine="480"/>
      </w:pPr>
      <w:r>
        <w:t>项目由江阴南方新能源科技有限公司投资，建设规模为年产</w:t>
      </w:r>
      <w:r>
        <w:t>2</w:t>
      </w:r>
      <w:r>
        <w:t>万吨铝制品，总投资额约</w:t>
      </w:r>
      <w:r>
        <w:t>1. 5</w:t>
      </w:r>
      <w:r>
        <w:t>亿元，项目于</w:t>
      </w:r>
      <w:r>
        <w:t>2024</w:t>
      </w:r>
      <w:r>
        <w:t>年</w:t>
      </w:r>
      <w:r>
        <w:t>11</w:t>
      </w:r>
      <w:r>
        <w:t>月开工建设，于</w:t>
      </w:r>
      <w:r>
        <w:t>2025</w:t>
      </w:r>
      <w:r>
        <w:t>年</w:t>
      </w:r>
      <w:r>
        <w:t>12</w:t>
      </w:r>
      <w:r>
        <w:t>月份竣工。</w:t>
      </w:r>
    </w:p>
    <w:p w:rsidR="00532A47" w:rsidRDefault="00C00882">
      <w:pPr>
        <w:pStyle w:val="1"/>
        <w:numPr>
          <w:ilvl w:val="0"/>
          <w:numId w:val="12"/>
        </w:numPr>
        <w:tabs>
          <w:tab w:val="clear" w:pos="210"/>
          <w:tab w:val="left" w:pos="922"/>
        </w:tabs>
        <w:ind w:firstLineChars="200" w:firstLine="482"/>
      </w:pPr>
      <w:r>
        <w:t>服务范围</w:t>
      </w:r>
    </w:p>
    <w:p w:rsidR="00532A47" w:rsidRDefault="00C00882">
      <w:pPr>
        <w:spacing w:after="120"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见第一章招标公告</w:t>
      </w:r>
    </w:p>
    <w:p w:rsidR="00532A47" w:rsidRDefault="00C00882">
      <w:pPr>
        <w:pStyle w:val="1"/>
        <w:numPr>
          <w:ilvl w:val="0"/>
          <w:numId w:val="12"/>
        </w:numPr>
        <w:tabs>
          <w:tab w:val="clear" w:pos="210"/>
          <w:tab w:val="left" w:pos="922"/>
        </w:tabs>
        <w:ind w:firstLineChars="200" w:firstLine="482"/>
      </w:pPr>
      <w:r>
        <w:t>服务要求</w:t>
      </w:r>
    </w:p>
    <w:p w:rsidR="00532A47" w:rsidRDefault="00C00882">
      <w:pPr>
        <w:pStyle w:val="2"/>
        <w:numPr>
          <w:ilvl w:val="0"/>
          <w:numId w:val="13"/>
        </w:numPr>
        <w:tabs>
          <w:tab w:val="clear" w:pos="210"/>
          <w:tab w:val="left" w:pos="981"/>
        </w:tabs>
        <w:ind w:firstLineChars="200" w:firstLine="482"/>
      </w:pPr>
      <w:r>
        <w:t>质量要求</w:t>
      </w:r>
    </w:p>
    <w:p w:rsidR="00532A47" w:rsidRDefault="00C00882">
      <w:pPr>
        <w:pStyle w:val="a3"/>
        <w:ind w:firstLine="480"/>
      </w:pPr>
      <w:r>
        <w:t>工程造价咨询成果文件应符合《建设工程造价咨询规范》及行业标准，审核结论应真实、准确、完整。</w:t>
      </w:r>
    </w:p>
    <w:p w:rsidR="00532A47" w:rsidRDefault="00C00882">
      <w:pPr>
        <w:pStyle w:val="2"/>
        <w:numPr>
          <w:ilvl w:val="0"/>
          <w:numId w:val="13"/>
        </w:numPr>
        <w:tabs>
          <w:tab w:val="clear" w:pos="210"/>
          <w:tab w:val="left" w:pos="981"/>
        </w:tabs>
        <w:ind w:firstLineChars="200" w:firstLine="482"/>
      </w:pPr>
      <w:r>
        <w:t>人员要求</w:t>
      </w:r>
    </w:p>
    <w:p w:rsidR="00532A47" w:rsidRDefault="00C00882">
      <w:pPr>
        <w:pStyle w:val="a3"/>
        <w:ind w:firstLine="480"/>
      </w:pPr>
      <w:r>
        <w:t>见第一章招标公告</w:t>
      </w:r>
    </w:p>
    <w:p w:rsidR="00532A47" w:rsidRDefault="00C00882">
      <w:pPr>
        <w:pStyle w:val="2"/>
        <w:numPr>
          <w:ilvl w:val="0"/>
          <w:numId w:val="13"/>
        </w:numPr>
        <w:tabs>
          <w:tab w:val="clear" w:pos="210"/>
          <w:tab w:val="left" w:pos="981"/>
        </w:tabs>
        <w:ind w:firstLineChars="200" w:firstLine="482"/>
      </w:pPr>
      <w:r>
        <w:t>时效要求</w:t>
      </w:r>
    </w:p>
    <w:p w:rsidR="00532A47" w:rsidRDefault="00C00882">
      <w:pPr>
        <w:pStyle w:val="a3"/>
        <w:numPr>
          <w:ilvl w:val="0"/>
          <w:numId w:val="14"/>
        </w:numPr>
        <w:tabs>
          <w:tab w:val="left" w:pos="1080"/>
        </w:tabs>
        <w:rPr>
          <w:rFonts w:ascii="宋体" w:hAnsi="宋体" w:cs="宋体"/>
        </w:rPr>
      </w:pPr>
      <w:r>
        <w:t>收到完整的结算资料后，应在</w:t>
      </w:r>
      <w:r>
        <w:t>60</w:t>
      </w:r>
      <w:r>
        <w:t>个工作日内完成审核并出具报告；</w:t>
      </w:r>
    </w:p>
    <w:p w:rsidR="00532A47" w:rsidRDefault="00C00882">
      <w:pPr>
        <w:pStyle w:val="a3"/>
        <w:numPr>
          <w:ilvl w:val="0"/>
          <w:numId w:val="14"/>
        </w:numPr>
        <w:tabs>
          <w:tab w:val="left" w:pos="1080"/>
        </w:tabs>
        <w:rPr>
          <w:rFonts w:ascii="宋体" w:hAnsi="宋体" w:cs="宋体"/>
        </w:rPr>
      </w:pPr>
      <w:r>
        <w:t>遇有重大争议需协调处理的，应及时向招标人报告并说明原因。</w:t>
      </w:r>
    </w:p>
    <w:p w:rsidR="00532A47" w:rsidRDefault="00C00882">
      <w:pPr>
        <w:pStyle w:val="2"/>
        <w:numPr>
          <w:ilvl w:val="0"/>
          <w:numId w:val="13"/>
        </w:numPr>
        <w:tabs>
          <w:tab w:val="clear" w:pos="210"/>
          <w:tab w:val="left" w:pos="981"/>
        </w:tabs>
        <w:ind w:firstLineChars="200" w:firstLine="482"/>
      </w:pPr>
      <w:r>
        <w:t>纪律与保密</w:t>
      </w:r>
    </w:p>
    <w:p w:rsidR="00532A47" w:rsidRDefault="00C00882">
      <w:pPr>
        <w:pStyle w:val="a3"/>
        <w:numPr>
          <w:ilvl w:val="0"/>
          <w:numId w:val="15"/>
        </w:numPr>
        <w:tabs>
          <w:tab w:val="left" w:pos="1080"/>
        </w:tabs>
        <w:rPr>
          <w:rFonts w:ascii="宋体" w:hAnsi="宋体" w:cs="宋体"/>
        </w:rPr>
      </w:pPr>
      <w:r>
        <w:t>咨询人及其工作人员应严格遵守职业道德，不得与施工单位串通弄虚作假；</w:t>
      </w:r>
    </w:p>
    <w:p w:rsidR="00532A47" w:rsidRDefault="00C00882">
      <w:pPr>
        <w:pStyle w:val="a3"/>
        <w:numPr>
          <w:ilvl w:val="0"/>
          <w:numId w:val="15"/>
        </w:numPr>
        <w:tabs>
          <w:tab w:val="left" w:pos="1080"/>
        </w:tabs>
      </w:pPr>
      <w:r>
        <w:t>对在服务过程中知悉的招标人商业秘密和工程资料信息负有保密义务。</w:t>
      </w:r>
      <w:bookmarkStart w:id="0" w:name="_GoBack"/>
      <w:bookmarkEnd w:id="0"/>
    </w:p>
    <w:p w:rsidR="00532A47" w:rsidRDefault="00C00882">
      <w:pPr>
        <w:pStyle w:val="ac"/>
        <w:numPr>
          <w:ilvl w:val="0"/>
          <w:numId w:val="1"/>
        </w:numPr>
        <w:tabs>
          <w:tab w:val="clear" w:pos="210"/>
          <w:tab w:val="left" w:pos="1680"/>
        </w:tabs>
        <w:ind w:firstLineChars="200" w:firstLine="640"/>
      </w:pPr>
      <w:r>
        <w:lastRenderedPageBreak/>
        <w:t>合同条款及格式</w:t>
      </w:r>
    </w:p>
    <w:p w:rsidR="00532A47" w:rsidRDefault="00C00882">
      <w:pPr>
        <w:pStyle w:val="a3"/>
        <w:ind w:firstLine="480"/>
      </w:pPr>
      <w:r>
        <w:t>本章参照住房城乡建设部、国家工商行政管理总局联合发布的《建设工程造价咨询合同（示范文本）》（</w:t>
      </w:r>
      <w:r>
        <w:t>GF-2015-0212</w:t>
      </w:r>
      <w:r>
        <w:t>）编制。</w:t>
      </w:r>
    </w:p>
    <w:p w:rsidR="00532A47" w:rsidRDefault="00C00882">
      <w:pPr>
        <w:pStyle w:val="a3"/>
        <w:ind w:firstLine="480"/>
      </w:pPr>
      <w:r>
        <w:rPr>
          <w:rFonts w:hint="eastAsia"/>
        </w:rPr>
        <w:t>具体条款</w:t>
      </w:r>
      <w:r>
        <w:t>对通用条件进行细化或修改，主要包括：服务期限、支付方式、人员要求、违约责任等具体约定。</w:t>
      </w:r>
    </w:p>
    <w:p w:rsidR="00532A47" w:rsidRDefault="00C00882">
      <w:pPr>
        <w:pStyle w:val="a3"/>
        <w:ind w:firstLine="560"/>
        <w:rPr>
          <w:sz w:val="28"/>
          <w:szCs w:val="28"/>
        </w:rPr>
      </w:pPr>
      <w:r>
        <w:rPr>
          <w:rFonts w:hint="eastAsia"/>
          <w:sz w:val="28"/>
          <w:szCs w:val="28"/>
        </w:rPr>
        <w:br w:type="page"/>
      </w:r>
    </w:p>
    <w:p w:rsidR="00532A47" w:rsidRDefault="00C00882">
      <w:pPr>
        <w:pStyle w:val="ac"/>
        <w:numPr>
          <w:ilvl w:val="0"/>
          <w:numId w:val="1"/>
        </w:numPr>
        <w:tabs>
          <w:tab w:val="clear" w:pos="210"/>
          <w:tab w:val="left" w:pos="1680"/>
        </w:tabs>
        <w:ind w:firstLineChars="200" w:firstLine="640"/>
      </w:pPr>
      <w:r>
        <w:lastRenderedPageBreak/>
        <w:t>投标文件格式</w:t>
      </w:r>
    </w:p>
    <w:p w:rsidR="00532A47" w:rsidRDefault="00C00882">
      <w:pPr>
        <w:pStyle w:val="10"/>
        <w:ind w:firstLineChars="200" w:firstLine="482"/>
      </w:pPr>
      <w:r>
        <w:t>法定代表人授权委托书</w:t>
      </w:r>
    </w:p>
    <w:p w:rsidR="00532A47" w:rsidRDefault="00C00882">
      <w:pPr>
        <w:pStyle w:val="a3"/>
        <w:ind w:firstLine="480"/>
      </w:pPr>
      <w:r>
        <w:t>江苏南方新能源科技有限公司：</w:t>
      </w:r>
    </w:p>
    <w:p w:rsidR="00532A47" w:rsidRDefault="00C00882">
      <w:pPr>
        <w:pStyle w:val="a3"/>
        <w:ind w:firstLine="480"/>
      </w:pPr>
      <w:r>
        <w:rPr>
          <w:u w:val="single"/>
        </w:rPr>
        <w:tab/>
      </w:r>
      <w:r>
        <w:t>系中华人民共和国合法企业。法定地址：</w:t>
      </w:r>
      <w:r>
        <w:rPr>
          <w:u w:val="single"/>
        </w:rPr>
        <w:tab/>
      </w:r>
      <w:r>
        <w:rPr>
          <w:rFonts w:hint="eastAsia"/>
          <w:u w:val="single"/>
        </w:rPr>
        <w:t xml:space="preserve"> </w:t>
      </w:r>
      <w:r>
        <w:t>特授权</w:t>
      </w:r>
      <w:r>
        <w:rPr>
          <w:u w:val="single"/>
        </w:rPr>
        <w:tab/>
      </w:r>
      <w:r>
        <w:rPr>
          <w:rFonts w:hint="eastAsia"/>
          <w:u w:val="single"/>
        </w:rPr>
        <w:t xml:space="preserve">   </w:t>
      </w:r>
      <w:r>
        <w:t>代表我公司（单位）全权办理针对</w:t>
      </w:r>
      <w:r>
        <w:rPr>
          <w:rFonts w:hint="eastAsia"/>
          <w:u w:val="single"/>
        </w:rPr>
        <w:t xml:space="preserve">   </w:t>
      </w:r>
      <w:r>
        <w:rPr>
          <w:u w:val="single"/>
        </w:rPr>
        <w:tab/>
      </w:r>
      <w:r>
        <w:rPr>
          <w:rFonts w:hint="eastAsia"/>
          <w:u w:val="single"/>
        </w:rPr>
        <w:t xml:space="preserve">   </w:t>
      </w:r>
      <w:r>
        <w:t>项目（项目编号：</w:t>
      </w:r>
      <w:r>
        <w:rPr>
          <w:rFonts w:hint="eastAsia"/>
        </w:rPr>
        <w:t xml:space="preserve"> </w:t>
      </w:r>
      <w:r>
        <w:rPr>
          <w:rFonts w:hint="eastAsia"/>
          <w:u w:val="single"/>
        </w:rPr>
        <w:t xml:space="preserve">   </w:t>
      </w:r>
      <w:r>
        <w:rPr>
          <w:u w:val="single"/>
        </w:rPr>
        <w:tab/>
      </w:r>
      <w:r>
        <w:t>）的投标等具体工作，并签署全部有关的文件、协议及合同。</w:t>
      </w:r>
    </w:p>
    <w:p w:rsidR="00532A47" w:rsidRDefault="00C00882">
      <w:pPr>
        <w:pStyle w:val="a3"/>
        <w:ind w:firstLine="480"/>
      </w:pPr>
      <w:r>
        <w:t>我公司（单位）对授权委托人的签名负全部责任。</w:t>
      </w:r>
    </w:p>
    <w:p w:rsidR="00532A47" w:rsidRDefault="00C00882">
      <w:pPr>
        <w:pStyle w:val="a3"/>
        <w:ind w:firstLine="480"/>
      </w:pPr>
      <w:r>
        <w:t>在撤销授权的书面通知送达你处以前，本授权书一直有效，授权委托人签署的所有文件（在授权书有效期内签署的）不因授权的撤销而失效。授权委托人无转委托权。</w:t>
      </w:r>
    </w:p>
    <w:p w:rsidR="00532A47" w:rsidRDefault="00C00882">
      <w:pPr>
        <w:pStyle w:val="a3"/>
        <w:ind w:firstLine="480"/>
      </w:pPr>
      <w:r>
        <w:t>授权委托人情况：</w:t>
      </w:r>
    </w:p>
    <w:p w:rsidR="00532A47" w:rsidRDefault="00C00882">
      <w:pPr>
        <w:pStyle w:val="a3"/>
        <w:ind w:firstLine="480"/>
      </w:pPr>
      <w:r>
        <w:t>姓名：</w:t>
      </w:r>
      <w:r>
        <w:rPr>
          <w:u w:val="single"/>
        </w:rPr>
        <w:tab/>
      </w:r>
      <w:r>
        <w:t>性别：</w:t>
      </w:r>
      <w:r>
        <w:rPr>
          <w:u w:val="single"/>
        </w:rPr>
        <w:tab/>
      </w:r>
      <w:r>
        <w:rPr>
          <w:u w:val="single"/>
        </w:rPr>
        <w:tab/>
      </w:r>
      <w:r>
        <w:t>年龄：</w:t>
      </w:r>
      <w:r>
        <w:rPr>
          <w:u w:val="single"/>
        </w:rPr>
        <w:tab/>
      </w:r>
      <w:r>
        <w:t>职务：身份证号码：</w:t>
      </w:r>
      <w:r>
        <w:rPr>
          <w:u w:val="single"/>
        </w:rPr>
        <w:tab/>
      </w:r>
      <w:r>
        <w:rPr>
          <w:u w:val="single"/>
        </w:rPr>
        <w:tab/>
      </w:r>
      <w:r>
        <w:t>电话：</w:t>
      </w:r>
      <w:r>
        <w:rPr>
          <w:u w:val="single"/>
        </w:rPr>
        <w:tab/>
      </w:r>
      <w:r>
        <w:rPr>
          <w:u w:val="single"/>
        </w:rPr>
        <w:tab/>
      </w:r>
      <w:r>
        <w:t>通讯地址：</w:t>
      </w:r>
      <w:r>
        <w:rPr>
          <w:u w:val="single"/>
        </w:rPr>
        <w:tab/>
      </w:r>
      <w:r>
        <w:rPr>
          <w:u w:val="single"/>
        </w:rPr>
        <w:tab/>
      </w:r>
      <w:r>
        <w:rPr>
          <w:u w:val="single"/>
        </w:rPr>
        <w:tab/>
      </w:r>
      <w:r>
        <w:t>授权委托人签名：</w:t>
      </w:r>
      <w:r>
        <w:rPr>
          <w:u w:val="single"/>
        </w:rPr>
        <w:tab/>
      </w:r>
      <w:r>
        <w:rPr>
          <w:u w:val="single"/>
        </w:rPr>
        <w:tab/>
      </w:r>
      <w:r>
        <w:t>单位名称（公章）：</w:t>
      </w:r>
      <w:r>
        <w:rPr>
          <w:u w:val="single"/>
        </w:rPr>
        <w:tab/>
      </w:r>
    </w:p>
    <w:p w:rsidR="00532A47" w:rsidRDefault="00C00882" w:rsidP="006964B6">
      <w:pPr>
        <w:pStyle w:val="a3"/>
        <w:tabs>
          <w:tab w:val="left" w:pos="2160"/>
          <w:tab w:val="left" w:pos="5161"/>
          <w:tab w:val="left" w:pos="5760"/>
          <w:tab w:val="left" w:pos="6121"/>
        </w:tabs>
        <w:ind w:firstLine="480"/>
      </w:pPr>
      <w:r>
        <w:rPr>
          <w:rFonts w:hint="eastAsia"/>
        </w:rPr>
        <w:t>法定代表人（签名或盖章）：</w:t>
      </w:r>
      <w:r>
        <w:rPr>
          <w:rFonts w:hint="eastAsia"/>
          <w:u w:val="single"/>
        </w:rPr>
        <w:tab/>
      </w:r>
    </w:p>
    <w:p w:rsidR="00532A47" w:rsidRDefault="00C00882">
      <w:pPr>
        <w:pStyle w:val="a3"/>
        <w:ind w:firstLine="480"/>
      </w:pPr>
      <w:r>
        <w:t>【授权委托人必须提供本单位连续</w:t>
      </w:r>
      <w:r>
        <w:t xml:space="preserve">3 </w:t>
      </w:r>
      <w:r>
        <w:t>个月（且至少包含近</w:t>
      </w:r>
      <w:r>
        <w:t xml:space="preserve"> 3 </w:t>
      </w:r>
      <w:r>
        <w:t>个月中任意</w:t>
      </w:r>
      <w:r>
        <w:t xml:space="preserve"> 1 </w:t>
      </w:r>
      <w:r>
        <w:t>个月份</w:t>
      </w:r>
      <w:r>
        <w:t>&lt;</w:t>
      </w:r>
      <w:r>
        <w:t>不含磋商当月</w:t>
      </w:r>
      <w:r>
        <w:t>&gt;</w:t>
      </w:r>
      <w:r>
        <w:t>）为其缴纳社保的证明扫描件】</w:t>
      </w:r>
    </w:p>
    <w:p w:rsidR="00532A47" w:rsidRDefault="00532A47" w:rsidP="006964B6">
      <w:pPr>
        <w:pStyle w:val="a3"/>
        <w:tabs>
          <w:tab w:val="left" w:pos="2160"/>
          <w:tab w:val="left" w:pos="5161"/>
          <w:tab w:val="left" w:pos="5760"/>
          <w:tab w:val="left" w:pos="6121"/>
        </w:tabs>
        <w:ind w:firstLine="480"/>
      </w:pPr>
    </w:p>
    <w:p w:rsidR="00532A47" w:rsidRDefault="00532A47" w:rsidP="006964B6">
      <w:pPr>
        <w:pStyle w:val="a3"/>
        <w:tabs>
          <w:tab w:val="left" w:pos="2160"/>
          <w:tab w:val="left" w:pos="5161"/>
          <w:tab w:val="left" w:pos="5760"/>
          <w:tab w:val="left" w:pos="6121"/>
        </w:tabs>
        <w:ind w:firstLine="480"/>
      </w:pPr>
    </w:p>
    <w:tbl>
      <w:tblPr>
        <w:tblW w:w="8528" w:type="dxa"/>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842"/>
        <w:gridCol w:w="2844"/>
        <w:gridCol w:w="2842"/>
      </w:tblGrid>
      <w:tr w:rsidR="00532A47">
        <w:trPr>
          <w:trHeight w:val="1680"/>
        </w:trPr>
        <w:tc>
          <w:tcPr>
            <w:tcW w:w="2842" w:type="dxa"/>
          </w:tcPr>
          <w:p w:rsidR="00532A47" w:rsidRDefault="00532A47">
            <w:pPr>
              <w:pStyle w:val="TableParagraph"/>
            </w:pPr>
          </w:p>
          <w:p w:rsidR="00532A47" w:rsidRDefault="00C00882">
            <w:pPr>
              <w:pStyle w:val="TableParagraph"/>
            </w:pPr>
            <w:r>
              <w:rPr>
                <w:rFonts w:hint="eastAsia"/>
              </w:rPr>
              <w:t>法定代表人身份证复印件</w:t>
            </w:r>
          </w:p>
        </w:tc>
        <w:tc>
          <w:tcPr>
            <w:tcW w:w="2844" w:type="dxa"/>
            <w:tcBorders>
              <w:top w:val="nil"/>
              <w:bottom w:val="nil"/>
            </w:tcBorders>
          </w:tcPr>
          <w:p w:rsidR="00532A47" w:rsidRDefault="00532A47">
            <w:pPr>
              <w:pStyle w:val="TableParagraph"/>
            </w:pPr>
          </w:p>
        </w:tc>
        <w:tc>
          <w:tcPr>
            <w:tcW w:w="2842" w:type="dxa"/>
          </w:tcPr>
          <w:p w:rsidR="00532A47" w:rsidRDefault="00532A47">
            <w:pPr>
              <w:pStyle w:val="TableParagraph"/>
            </w:pPr>
          </w:p>
          <w:p w:rsidR="00532A47" w:rsidRDefault="00C00882">
            <w:pPr>
              <w:pStyle w:val="TableParagraph"/>
            </w:pPr>
            <w:r>
              <w:rPr>
                <w:rFonts w:hint="eastAsia"/>
              </w:rPr>
              <w:t>授权委托人身份证复印件</w:t>
            </w:r>
          </w:p>
        </w:tc>
      </w:tr>
    </w:tbl>
    <w:p w:rsidR="00532A47" w:rsidRDefault="00C00882">
      <w:bookmarkStart w:id="1" w:name="附件："/>
      <w:bookmarkEnd w:id="1"/>
      <w:r>
        <w:br w:type="page"/>
      </w:r>
    </w:p>
    <w:p w:rsidR="00532A47" w:rsidRDefault="00C00882">
      <w:pPr>
        <w:pStyle w:val="10"/>
        <w:ind w:firstLineChars="200" w:firstLine="482"/>
      </w:pPr>
      <w:r>
        <w:lastRenderedPageBreak/>
        <w:t>类似项目业绩一览表</w:t>
      </w:r>
    </w:p>
    <w:tbl>
      <w:tblPr>
        <w:tblStyle w:val="aa"/>
        <w:tblW w:w="9166" w:type="dxa"/>
        <w:jc w:val="center"/>
        <w:tblLook w:val="04A0"/>
      </w:tblPr>
      <w:tblGrid>
        <w:gridCol w:w="862"/>
        <w:gridCol w:w="1488"/>
        <w:gridCol w:w="1488"/>
        <w:gridCol w:w="1488"/>
        <w:gridCol w:w="1488"/>
        <w:gridCol w:w="1488"/>
        <w:gridCol w:w="864"/>
      </w:tblGrid>
      <w:tr w:rsidR="00532A47">
        <w:trPr>
          <w:tblHeader/>
          <w:jc w:val="center"/>
        </w:trPr>
        <w:tc>
          <w:tcPr>
            <w:tcW w:w="0" w:type="auto"/>
            <w:vAlign w:val="center"/>
          </w:tcPr>
          <w:p w:rsidR="00532A47" w:rsidRDefault="00C00882">
            <w:pPr>
              <w:snapToGrid w:val="0"/>
              <w:jc w:val="center"/>
              <w:rPr>
                <w:rFonts w:ascii="宋体" w:eastAsia="宋体" w:hAnsi="宋体" w:cs="宋体"/>
                <w:bCs/>
                <w:sz w:val="24"/>
                <w:szCs w:val="24"/>
              </w:rPr>
            </w:pPr>
            <w:r>
              <w:rPr>
                <w:rFonts w:ascii="宋体" w:eastAsia="宋体" w:hAnsi="宋体" w:cs="宋体" w:hint="eastAsia"/>
                <w:bCs/>
                <w:sz w:val="24"/>
                <w:szCs w:val="24"/>
              </w:rPr>
              <w:t>序号</w:t>
            </w:r>
          </w:p>
        </w:tc>
        <w:tc>
          <w:tcPr>
            <w:tcW w:w="0" w:type="auto"/>
            <w:vAlign w:val="center"/>
          </w:tcPr>
          <w:p w:rsidR="00532A47" w:rsidRDefault="00C00882">
            <w:pPr>
              <w:snapToGrid w:val="0"/>
              <w:jc w:val="center"/>
              <w:rPr>
                <w:rFonts w:ascii="宋体" w:eastAsia="宋体" w:hAnsi="宋体" w:cs="宋体"/>
                <w:bCs/>
                <w:sz w:val="24"/>
                <w:szCs w:val="24"/>
              </w:rPr>
            </w:pPr>
            <w:r>
              <w:rPr>
                <w:rFonts w:ascii="宋体" w:eastAsia="宋体" w:hAnsi="宋体" w:cs="宋体" w:hint="eastAsia"/>
                <w:bCs/>
                <w:sz w:val="24"/>
                <w:szCs w:val="24"/>
              </w:rPr>
              <w:t>项目名称</w:t>
            </w:r>
          </w:p>
        </w:tc>
        <w:tc>
          <w:tcPr>
            <w:tcW w:w="0" w:type="auto"/>
            <w:vAlign w:val="center"/>
          </w:tcPr>
          <w:p w:rsidR="00532A47" w:rsidRDefault="00C00882">
            <w:pPr>
              <w:snapToGrid w:val="0"/>
              <w:jc w:val="center"/>
              <w:rPr>
                <w:rFonts w:ascii="宋体" w:eastAsia="宋体" w:hAnsi="宋体" w:cs="宋体"/>
                <w:bCs/>
                <w:sz w:val="24"/>
                <w:szCs w:val="24"/>
              </w:rPr>
            </w:pPr>
            <w:r>
              <w:rPr>
                <w:rFonts w:ascii="宋体" w:eastAsia="宋体" w:hAnsi="宋体" w:cs="宋体" w:hint="eastAsia"/>
                <w:bCs/>
                <w:sz w:val="24"/>
                <w:szCs w:val="24"/>
              </w:rPr>
              <w:t>建设单位</w:t>
            </w:r>
          </w:p>
        </w:tc>
        <w:tc>
          <w:tcPr>
            <w:tcW w:w="0" w:type="auto"/>
            <w:vAlign w:val="center"/>
          </w:tcPr>
          <w:p w:rsidR="00532A47" w:rsidRDefault="00C00882">
            <w:pPr>
              <w:snapToGrid w:val="0"/>
              <w:jc w:val="center"/>
              <w:rPr>
                <w:rFonts w:ascii="宋体" w:eastAsia="宋体" w:hAnsi="宋体" w:cs="宋体"/>
                <w:bCs/>
                <w:sz w:val="24"/>
                <w:szCs w:val="24"/>
              </w:rPr>
            </w:pPr>
            <w:r>
              <w:rPr>
                <w:rFonts w:ascii="宋体" w:eastAsia="宋体" w:hAnsi="宋体" w:cs="宋体" w:hint="eastAsia"/>
                <w:bCs/>
                <w:sz w:val="24"/>
                <w:szCs w:val="24"/>
              </w:rPr>
              <w:t>送审金额</w:t>
            </w:r>
          </w:p>
        </w:tc>
        <w:tc>
          <w:tcPr>
            <w:tcW w:w="0" w:type="auto"/>
            <w:vAlign w:val="center"/>
          </w:tcPr>
          <w:p w:rsidR="00532A47" w:rsidRDefault="00C00882">
            <w:pPr>
              <w:snapToGrid w:val="0"/>
              <w:jc w:val="center"/>
              <w:rPr>
                <w:rFonts w:ascii="宋体" w:eastAsia="宋体" w:hAnsi="宋体" w:cs="宋体"/>
                <w:bCs/>
                <w:sz w:val="24"/>
                <w:szCs w:val="24"/>
              </w:rPr>
            </w:pPr>
            <w:r>
              <w:rPr>
                <w:rFonts w:ascii="宋体" w:eastAsia="宋体" w:hAnsi="宋体" w:cs="宋体" w:hint="eastAsia"/>
                <w:bCs/>
                <w:sz w:val="24"/>
                <w:szCs w:val="24"/>
              </w:rPr>
              <w:t>审定金额</w:t>
            </w:r>
          </w:p>
        </w:tc>
        <w:tc>
          <w:tcPr>
            <w:tcW w:w="0" w:type="auto"/>
            <w:vAlign w:val="center"/>
          </w:tcPr>
          <w:p w:rsidR="00532A47" w:rsidRDefault="00C00882">
            <w:pPr>
              <w:snapToGrid w:val="0"/>
              <w:jc w:val="center"/>
              <w:rPr>
                <w:rFonts w:ascii="宋体" w:eastAsia="宋体" w:hAnsi="宋体" w:cs="宋体"/>
                <w:bCs/>
                <w:sz w:val="24"/>
                <w:szCs w:val="24"/>
              </w:rPr>
            </w:pPr>
            <w:r>
              <w:rPr>
                <w:rFonts w:ascii="宋体" w:eastAsia="宋体" w:hAnsi="宋体" w:cs="宋体" w:hint="eastAsia"/>
                <w:bCs/>
                <w:sz w:val="24"/>
                <w:szCs w:val="24"/>
              </w:rPr>
              <w:t>定案时间</w:t>
            </w:r>
          </w:p>
        </w:tc>
        <w:tc>
          <w:tcPr>
            <w:tcW w:w="864" w:type="dxa"/>
            <w:vAlign w:val="center"/>
          </w:tcPr>
          <w:p w:rsidR="00532A47" w:rsidRDefault="00C00882">
            <w:pPr>
              <w:snapToGrid w:val="0"/>
              <w:jc w:val="center"/>
              <w:rPr>
                <w:rFonts w:ascii="宋体" w:eastAsia="宋体" w:hAnsi="宋体" w:cs="宋体"/>
                <w:bCs/>
                <w:sz w:val="24"/>
                <w:szCs w:val="24"/>
              </w:rPr>
            </w:pPr>
            <w:r>
              <w:rPr>
                <w:rFonts w:ascii="宋体" w:eastAsia="宋体" w:hAnsi="宋体" w:cs="宋体" w:hint="eastAsia"/>
                <w:bCs/>
                <w:sz w:val="24"/>
                <w:szCs w:val="24"/>
              </w:rPr>
              <w:t>备注</w:t>
            </w:r>
          </w:p>
        </w:tc>
      </w:tr>
      <w:tr w:rsidR="00532A47">
        <w:trPr>
          <w:jc w:val="center"/>
        </w:trPr>
        <w:tc>
          <w:tcPr>
            <w:tcW w:w="0" w:type="auto"/>
            <w:vAlign w:val="center"/>
          </w:tcPr>
          <w:p w:rsidR="00532A47" w:rsidRDefault="00532A47">
            <w:pPr>
              <w:snapToGrid w:val="0"/>
              <w:jc w:val="center"/>
              <w:rPr>
                <w:rFonts w:ascii="宋体" w:eastAsia="宋体" w:hAnsi="宋体" w:cs="宋体"/>
                <w:sz w:val="28"/>
                <w:szCs w:val="28"/>
              </w:rPr>
            </w:pPr>
          </w:p>
        </w:tc>
        <w:tc>
          <w:tcPr>
            <w:tcW w:w="0" w:type="auto"/>
            <w:vAlign w:val="center"/>
          </w:tcPr>
          <w:p w:rsidR="00532A47" w:rsidRDefault="00532A47">
            <w:pPr>
              <w:snapToGrid w:val="0"/>
              <w:jc w:val="center"/>
              <w:rPr>
                <w:rFonts w:ascii="宋体" w:eastAsia="宋体" w:hAnsi="宋体" w:cs="宋体"/>
                <w:sz w:val="28"/>
                <w:szCs w:val="28"/>
              </w:rPr>
            </w:pPr>
          </w:p>
        </w:tc>
        <w:tc>
          <w:tcPr>
            <w:tcW w:w="0" w:type="auto"/>
            <w:vAlign w:val="center"/>
          </w:tcPr>
          <w:p w:rsidR="00532A47" w:rsidRDefault="00532A47">
            <w:pPr>
              <w:snapToGrid w:val="0"/>
              <w:jc w:val="center"/>
              <w:rPr>
                <w:rFonts w:ascii="宋体" w:eastAsia="宋体" w:hAnsi="宋体" w:cs="宋体"/>
                <w:sz w:val="28"/>
                <w:szCs w:val="28"/>
              </w:rPr>
            </w:pPr>
          </w:p>
        </w:tc>
        <w:tc>
          <w:tcPr>
            <w:tcW w:w="0" w:type="auto"/>
            <w:vAlign w:val="center"/>
          </w:tcPr>
          <w:p w:rsidR="00532A47" w:rsidRDefault="00532A47">
            <w:pPr>
              <w:snapToGrid w:val="0"/>
              <w:jc w:val="center"/>
              <w:rPr>
                <w:rFonts w:ascii="宋体" w:eastAsia="宋体" w:hAnsi="宋体" w:cs="宋体"/>
                <w:sz w:val="28"/>
                <w:szCs w:val="28"/>
              </w:rPr>
            </w:pPr>
          </w:p>
        </w:tc>
        <w:tc>
          <w:tcPr>
            <w:tcW w:w="0" w:type="auto"/>
            <w:vAlign w:val="center"/>
          </w:tcPr>
          <w:p w:rsidR="00532A47" w:rsidRDefault="00532A47">
            <w:pPr>
              <w:snapToGrid w:val="0"/>
              <w:jc w:val="center"/>
              <w:rPr>
                <w:rFonts w:ascii="宋体" w:eastAsia="宋体" w:hAnsi="宋体" w:cs="宋体"/>
                <w:sz w:val="28"/>
                <w:szCs w:val="28"/>
              </w:rPr>
            </w:pPr>
          </w:p>
        </w:tc>
        <w:tc>
          <w:tcPr>
            <w:tcW w:w="0" w:type="auto"/>
            <w:vAlign w:val="center"/>
          </w:tcPr>
          <w:p w:rsidR="00532A47" w:rsidRDefault="00532A47">
            <w:pPr>
              <w:snapToGrid w:val="0"/>
              <w:jc w:val="center"/>
              <w:rPr>
                <w:rFonts w:ascii="宋体" w:eastAsia="宋体" w:hAnsi="宋体" w:cs="宋体"/>
                <w:sz w:val="28"/>
                <w:szCs w:val="28"/>
              </w:rPr>
            </w:pPr>
          </w:p>
        </w:tc>
        <w:tc>
          <w:tcPr>
            <w:tcW w:w="864" w:type="dxa"/>
            <w:vAlign w:val="center"/>
          </w:tcPr>
          <w:p w:rsidR="00532A47" w:rsidRDefault="00532A47">
            <w:pPr>
              <w:snapToGrid w:val="0"/>
              <w:jc w:val="center"/>
              <w:rPr>
                <w:rFonts w:ascii="宋体" w:eastAsia="宋体" w:hAnsi="宋体" w:cs="宋体"/>
              </w:rPr>
            </w:pPr>
          </w:p>
        </w:tc>
      </w:tr>
      <w:tr w:rsidR="00532A47">
        <w:trPr>
          <w:jc w:val="center"/>
        </w:trPr>
        <w:tc>
          <w:tcPr>
            <w:tcW w:w="0" w:type="auto"/>
            <w:vAlign w:val="center"/>
          </w:tcPr>
          <w:p w:rsidR="00532A47" w:rsidRDefault="00532A47">
            <w:pPr>
              <w:snapToGrid w:val="0"/>
              <w:jc w:val="center"/>
              <w:rPr>
                <w:sz w:val="28"/>
                <w:szCs w:val="28"/>
              </w:rPr>
            </w:pPr>
          </w:p>
        </w:tc>
        <w:tc>
          <w:tcPr>
            <w:tcW w:w="0" w:type="auto"/>
            <w:vAlign w:val="center"/>
          </w:tcPr>
          <w:p w:rsidR="00532A47" w:rsidRDefault="00532A47">
            <w:pPr>
              <w:snapToGrid w:val="0"/>
              <w:jc w:val="center"/>
              <w:rPr>
                <w:sz w:val="28"/>
                <w:szCs w:val="28"/>
              </w:rPr>
            </w:pPr>
          </w:p>
        </w:tc>
        <w:tc>
          <w:tcPr>
            <w:tcW w:w="0" w:type="auto"/>
            <w:vAlign w:val="center"/>
          </w:tcPr>
          <w:p w:rsidR="00532A47" w:rsidRDefault="00532A47">
            <w:pPr>
              <w:snapToGrid w:val="0"/>
              <w:jc w:val="center"/>
              <w:rPr>
                <w:sz w:val="28"/>
                <w:szCs w:val="28"/>
              </w:rPr>
            </w:pPr>
          </w:p>
        </w:tc>
        <w:tc>
          <w:tcPr>
            <w:tcW w:w="0" w:type="auto"/>
            <w:vAlign w:val="center"/>
          </w:tcPr>
          <w:p w:rsidR="00532A47" w:rsidRDefault="00532A47">
            <w:pPr>
              <w:snapToGrid w:val="0"/>
              <w:jc w:val="center"/>
              <w:rPr>
                <w:sz w:val="28"/>
                <w:szCs w:val="28"/>
              </w:rPr>
            </w:pPr>
          </w:p>
        </w:tc>
        <w:tc>
          <w:tcPr>
            <w:tcW w:w="0" w:type="auto"/>
            <w:vAlign w:val="center"/>
          </w:tcPr>
          <w:p w:rsidR="00532A47" w:rsidRDefault="00532A47">
            <w:pPr>
              <w:snapToGrid w:val="0"/>
              <w:jc w:val="center"/>
              <w:rPr>
                <w:sz w:val="28"/>
                <w:szCs w:val="28"/>
              </w:rPr>
            </w:pPr>
          </w:p>
        </w:tc>
        <w:tc>
          <w:tcPr>
            <w:tcW w:w="0" w:type="auto"/>
            <w:vAlign w:val="center"/>
          </w:tcPr>
          <w:p w:rsidR="00532A47" w:rsidRDefault="00532A47">
            <w:pPr>
              <w:snapToGrid w:val="0"/>
              <w:jc w:val="center"/>
              <w:rPr>
                <w:sz w:val="28"/>
                <w:szCs w:val="28"/>
              </w:rPr>
            </w:pPr>
          </w:p>
        </w:tc>
        <w:tc>
          <w:tcPr>
            <w:tcW w:w="864" w:type="dxa"/>
            <w:vAlign w:val="center"/>
          </w:tcPr>
          <w:p w:rsidR="00532A47" w:rsidRDefault="00532A47">
            <w:pPr>
              <w:snapToGrid w:val="0"/>
              <w:jc w:val="center"/>
            </w:pPr>
          </w:p>
        </w:tc>
      </w:tr>
      <w:tr w:rsidR="00532A47">
        <w:trPr>
          <w:jc w:val="center"/>
        </w:trPr>
        <w:tc>
          <w:tcPr>
            <w:tcW w:w="862" w:type="dxa"/>
            <w:vAlign w:val="center"/>
          </w:tcPr>
          <w:p w:rsidR="00532A47" w:rsidRDefault="00532A47">
            <w:pPr>
              <w:snapToGrid w:val="0"/>
              <w:jc w:val="center"/>
              <w:rPr>
                <w:sz w:val="28"/>
                <w:szCs w:val="28"/>
              </w:rPr>
            </w:pPr>
          </w:p>
        </w:tc>
        <w:tc>
          <w:tcPr>
            <w:tcW w:w="1488" w:type="dxa"/>
            <w:vAlign w:val="center"/>
          </w:tcPr>
          <w:p w:rsidR="00532A47" w:rsidRDefault="00532A47">
            <w:pPr>
              <w:snapToGrid w:val="0"/>
              <w:jc w:val="center"/>
              <w:rPr>
                <w:sz w:val="28"/>
                <w:szCs w:val="28"/>
              </w:rPr>
            </w:pPr>
          </w:p>
        </w:tc>
        <w:tc>
          <w:tcPr>
            <w:tcW w:w="1488" w:type="dxa"/>
            <w:vAlign w:val="center"/>
          </w:tcPr>
          <w:p w:rsidR="00532A47" w:rsidRDefault="00532A47">
            <w:pPr>
              <w:snapToGrid w:val="0"/>
              <w:jc w:val="center"/>
              <w:rPr>
                <w:sz w:val="28"/>
                <w:szCs w:val="28"/>
              </w:rPr>
            </w:pPr>
          </w:p>
        </w:tc>
        <w:tc>
          <w:tcPr>
            <w:tcW w:w="1488" w:type="dxa"/>
            <w:vAlign w:val="center"/>
          </w:tcPr>
          <w:p w:rsidR="00532A47" w:rsidRDefault="00532A47">
            <w:pPr>
              <w:snapToGrid w:val="0"/>
              <w:jc w:val="center"/>
              <w:rPr>
                <w:sz w:val="28"/>
                <w:szCs w:val="28"/>
              </w:rPr>
            </w:pPr>
          </w:p>
        </w:tc>
        <w:tc>
          <w:tcPr>
            <w:tcW w:w="1488" w:type="dxa"/>
            <w:vAlign w:val="center"/>
          </w:tcPr>
          <w:p w:rsidR="00532A47" w:rsidRDefault="00532A47">
            <w:pPr>
              <w:snapToGrid w:val="0"/>
              <w:jc w:val="center"/>
              <w:rPr>
                <w:sz w:val="28"/>
                <w:szCs w:val="28"/>
              </w:rPr>
            </w:pPr>
          </w:p>
        </w:tc>
        <w:tc>
          <w:tcPr>
            <w:tcW w:w="1488" w:type="dxa"/>
            <w:vAlign w:val="center"/>
          </w:tcPr>
          <w:p w:rsidR="00532A47" w:rsidRDefault="00532A47">
            <w:pPr>
              <w:snapToGrid w:val="0"/>
              <w:jc w:val="center"/>
              <w:rPr>
                <w:sz w:val="28"/>
                <w:szCs w:val="28"/>
              </w:rPr>
            </w:pPr>
          </w:p>
        </w:tc>
        <w:tc>
          <w:tcPr>
            <w:tcW w:w="864" w:type="dxa"/>
            <w:vAlign w:val="center"/>
          </w:tcPr>
          <w:p w:rsidR="00532A47" w:rsidRDefault="00532A47">
            <w:pPr>
              <w:snapToGrid w:val="0"/>
              <w:jc w:val="center"/>
            </w:pPr>
          </w:p>
        </w:tc>
      </w:tr>
    </w:tbl>
    <w:p w:rsidR="00532A47" w:rsidRDefault="00C00882">
      <w:pPr>
        <w:snapToGrid w:val="0"/>
        <w:spacing w:line="360" w:lineRule="auto"/>
        <w:ind w:firstLineChars="200" w:firstLine="560"/>
        <w:rPr>
          <w:sz w:val="28"/>
          <w:szCs w:val="28"/>
        </w:rPr>
      </w:pPr>
      <w:r>
        <w:rPr>
          <w:sz w:val="28"/>
          <w:szCs w:val="28"/>
        </w:rPr>
        <w:tab/>
      </w:r>
      <w:r>
        <w:rPr>
          <w:sz w:val="28"/>
          <w:szCs w:val="28"/>
        </w:rPr>
        <w:tab/>
      </w:r>
      <w:r>
        <w:rPr>
          <w:sz w:val="28"/>
          <w:szCs w:val="28"/>
        </w:rPr>
        <w:tab/>
      </w:r>
      <w:r>
        <w:rPr>
          <w:sz w:val="28"/>
          <w:szCs w:val="28"/>
        </w:rPr>
        <w:tab/>
      </w:r>
    </w:p>
    <w:p w:rsidR="00532A47" w:rsidRDefault="00C00882">
      <w:pPr>
        <w:pStyle w:val="a3"/>
        <w:ind w:firstLine="480"/>
      </w:pPr>
      <w:r>
        <w:t>（附结算审定单复印件）</w:t>
      </w:r>
    </w:p>
    <w:p w:rsidR="00532A47" w:rsidRDefault="00C00882">
      <w:pPr>
        <w:pStyle w:val="10"/>
        <w:ind w:firstLineChars="200" w:firstLine="482"/>
      </w:pPr>
      <w:r>
        <w:t>投标报价表</w:t>
      </w:r>
    </w:p>
    <w:tbl>
      <w:tblPr>
        <w:tblStyle w:val="aa"/>
        <w:tblW w:w="9735" w:type="dxa"/>
        <w:jc w:val="center"/>
        <w:tblLook w:val="04A0"/>
      </w:tblPr>
      <w:tblGrid>
        <w:gridCol w:w="898"/>
        <w:gridCol w:w="1460"/>
        <w:gridCol w:w="3216"/>
        <w:gridCol w:w="2705"/>
        <w:gridCol w:w="1456"/>
      </w:tblGrid>
      <w:tr w:rsidR="00532A47">
        <w:trPr>
          <w:tblHeader/>
          <w:jc w:val="center"/>
        </w:trPr>
        <w:tc>
          <w:tcPr>
            <w:tcW w:w="898" w:type="dxa"/>
            <w:vAlign w:val="center"/>
          </w:tcPr>
          <w:p w:rsidR="00532A47" w:rsidRDefault="00C00882">
            <w:pPr>
              <w:snapToGrid w:val="0"/>
              <w:jc w:val="center"/>
              <w:rPr>
                <w:rFonts w:asciiTheme="minorEastAsia" w:hAnsiTheme="minorEastAsia" w:cstheme="minorEastAsia"/>
                <w:bCs/>
                <w:sz w:val="24"/>
                <w:szCs w:val="24"/>
              </w:rPr>
            </w:pPr>
            <w:r>
              <w:rPr>
                <w:rFonts w:asciiTheme="minorEastAsia" w:hAnsiTheme="minorEastAsia" w:cstheme="minorEastAsia" w:hint="eastAsia"/>
                <w:bCs/>
                <w:sz w:val="24"/>
                <w:szCs w:val="24"/>
              </w:rPr>
              <w:t>序号</w:t>
            </w:r>
          </w:p>
        </w:tc>
        <w:tc>
          <w:tcPr>
            <w:tcW w:w="1460" w:type="dxa"/>
            <w:vAlign w:val="center"/>
          </w:tcPr>
          <w:p w:rsidR="00532A47" w:rsidRDefault="00C00882">
            <w:pPr>
              <w:snapToGrid w:val="0"/>
              <w:jc w:val="center"/>
              <w:rPr>
                <w:rFonts w:asciiTheme="minorEastAsia" w:hAnsiTheme="minorEastAsia" w:cstheme="minorEastAsia"/>
                <w:bCs/>
                <w:sz w:val="24"/>
                <w:szCs w:val="24"/>
              </w:rPr>
            </w:pPr>
            <w:r>
              <w:rPr>
                <w:rFonts w:asciiTheme="minorEastAsia" w:hAnsiTheme="minorEastAsia" w:cstheme="minorEastAsia" w:hint="eastAsia"/>
                <w:bCs/>
                <w:sz w:val="24"/>
                <w:szCs w:val="24"/>
              </w:rPr>
              <w:t>收费项目</w:t>
            </w:r>
          </w:p>
        </w:tc>
        <w:tc>
          <w:tcPr>
            <w:tcW w:w="3216" w:type="dxa"/>
            <w:vAlign w:val="center"/>
          </w:tcPr>
          <w:p w:rsidR="00532A47" w:rsidRDefault="00C00882">
            <w:pPr>
              <w:snapToGrid w:val="0"/>
              <w:jc w:val="center"/>
              <w:rPr>
                <w:rFonts w:asciiTheme="minorEastAsia" w:hAnsiTheme="minorEastAsia" w:cstheme="minorEastAsia"/>
                <w:bCs/>
                <w:sz w:val="24"/>
                <w:szCs w:val="24"/>
              </w:rPr>
            </w:pPr>
            <w:r>
              <w:rPr>
                <w:rFonts w:asciiTheme="minorEastAsia" w:hAnsiTheme="minorEastAsia" w:cstheme="minorEastAsia" w:hint="eastAsia"/>
                <w:bCs/>
                <w:sz w:val="24"/>
                <w:szCs w:val="24"/>
              </w:rPr>
              <w:t>计费基数</w:t>
            </w:r>
          </w:p>
        </w:tc>
        <w:tc>
          <w:tcPr>
            <w:tcW w:w="2705" w:type="dxa"/>
            <w:vAlign w:val="center"/>
          </w:tcPr>
          <w:p w:rsidR="00532A47" w:rsidRDefault="00C00882">
            <w:pPr>
              <w:snapToGrid w:val="0"/>
              <w:jc w:val="center"/>
              <w:rPr>
                <w:rFonts w:asciiTheme="minorEastAsia" w:hAnsiTheme="minorEastAsia" w:cstheme="minorEastAsia"/>
                <w:bCs/>
                <w:sz w:val="24"/>
                <w:szCs w:val="24"/>
              </w:rPr>
            </w:pPr>
            <w:r>
              <w:rPr>
                <w:rFonts w:asciiTheme="minorEastAsia" w:hAnsiTheme="minorEastAsia" w:cstheme="minorEastAsia" w:hint="eastAsia"/>
                <w:bCs/>
                <w:sz w:val="24"/>
                <w:szCs w:val="24"/>
              </w:rPr>
              <w:t>费率/金额（万元）</w:t>
            </w:r>
          </w:p>
        </w:tc>
        <w:tc>
          <w:tcPr>
            <w:tcW w:w="1456" w:type="dxa"/>
            <w:vAlign w:val="center"/>
          </w:tcPr>
          <w:p w:rsidR="00532A47" w:rsidRDefault="00C00882">
            <w:pPr>
              <w:snapToGrid w:val="0"/>
              <w:jc w:val="center"/>
              <w:rPr>
                <w:rFonts w:asciiTheme="minorEastAsia" w:hAnsiTheme="minorEastAsia" w:cstheme="minorEastAsia"/>
                <w:bCs/>
                <w:sz w:val="24"/>
                <w:szCs w:val="24"/>
              </w:rPr>
            </w:pPr>
            <w:r>
              <w:rPr>
                <w:rFonts w:asciiTheme="minorEastAsia" w:hAnsiTheme="minorEastAsia" w:cstheme="minorEastAsia" w:hint="eastAsia"/>
                <w:bCs/>
                <w:sz w:val="24"/>
                <w:szCs w:val="24"/>
              </w:rPr>
              <w:t>备注</w:t>
            </w:r>
          </w:p>
        </w:tc>
      </w:tr>
      <w:tr w:rsidR="00532A47">
        <w:trPr>
          <w:jc w:val="center"/>
        </w:trPr>
        <w:tc>
          <w:tcPr>
            <w:tcW w:w="898" w:type="dxa"/>
            <w:vAlign w:val="center"/>
          </w:tcPr>
          <w:p w:rsidR="00532A47" w:rsidRDefault="00C00882">
            <w:pPr>
              <w:snapToGrid w:val="0"/>
              <w:jc w:val="center"/>
              <w:rPr>
                <w:rFonts w:asciiTheme="minorEastAsia" w:hAnsiTheme="minorEastAsia" w:cstheme="minorEastAsia"/>
                <w:sz w:val="24"/>
                <w:szCs w:val="24"/>
              </w:rPr>
            </w:pPr>
            <w:r>
              <w:rPr>
                <w:rFonts w:asciiTheme="minorEastAsia" w:hAnsiTheme="minorEastAsia" w:cstheme="minorEastAsia" w:hint="eastAsia"/>
                <w:sz w:val="24"/>
                <w:szCs w:val="24"/>
              </w:rPr>
              <w:t>1</w:t>
            </w:r>
          </w:p>
        </w:tc>
        <w:tc>
          <w:tcPr>
            <w:tcW w:w="1460" w:type="dxa"/>
            <w:vAlign w:val="center"/>
          </w:tcPr>
          <w:p w:rsidR="00532A47" w:rsidRDefault="00C00882">
            <w:pPr>
              <w:snapToGrid w:val="0"/>
              <w:jc w:val="center"/>
              <w:rPr>
                <w:rFonts w:asciiTheme="minorEastAsia" w:hAnsiTheme="minorEastAsia" w:cstheme="minorEastAsia"/>
                <w:sz w:val="24"/>
                <w:szCs w:val="24"/>
              </w:rPr>
            </w:pPr>
            <w:r>
              <w:rPr>
                <w:rFonts w:asciiTheme="minorEastAsia" w:hAnsiTheme="minorEastAsia" w:cstheme="minorEastAsia" w:hint="eastAsia"/>
                <w:sz w:val="24"/>
                <w:szCs w:val="24"/>
              </w:rPr>
              <w:t>基本收费</w:t>
            </w:r>
          </w:p>
        </w:tc>
        <w:tc>
          <w:tcPr>
            <w:tcW w:w="3216" w:type="dxa"/>
            <w:vAlign w:val="center"/>
          </w:tcPr>
          <w:p w:rsidR="00532A47" w:rsidRDefault="00C00882">
            <w:pPr>
              <w:snapToGrid w:val="0"/>
              <w:jc w:val="center"/>
              <w:rPr>
                <w:rFonts w:asciiTheme="minorEastAsia" w:hAnsiTheme="minorEastAsia" w:cstheme="minorEastAsia"/>
                <w:sz w:val="24"/>
                <w:szCs w:val="24"/>
              </w:rPr>
            </w:pPr>
            <w:r>
              <w:rPr>
                <w:rFonts w:asciiTheme="minorEastAsia" w:hAnsiTheme="minorEastAsia" w:cstheme="minorEastAsia" w:hint="eastAsia"/>
                <w:sz w:val="24"/>
                <w:szCs w:val="24"/>
              </w:rPr>
              <w:t>15000万元</w:t>
            </w:r>
          </w:p>
        </w:tc>
        <w:tc>
          <w:tcPr>
            <w:tcW w:w="2705" w:type="dxa"/>
            <w:vAlign w:val="center"/>
          </w:tcPr>
          <w:p w:rsidR="00532A47" w:rsidRDefault="00532A47">
            <w:pPr>
              <w:snapToGrid w:val="0"/>
              <w:jc w:val="right"/>
              <w:rPr>
                <w:rFonts w:asciiTheme="minorEastAsia" w:hAnsiTheme="minorEastAsia" w:cstheme="minorEastAsia"/>
                <w:sz w:val="24"/>
                <w:szCs w:val="24"/>
              </w:rPr>
            </w:pPr>
          </w:p>
        </w:tc>
        <w:tc>
          <w:tcPr>
            <w:tcW w:w="1456" w:type="dxa"/>
            <w:vAlign w:val="center"/>
          </w:tcPr>
          <w:p w:rsidR="00532A47" w:rsidRDefault="00C00882">
            <w:pPr>
              <w:snapToGrid w:val="0"/>
              <w:jc w:val="center"/>
              <w:rPr>
                <w:rFonts w:asciiTheme="minorEastAsia" w:hAnsiTheme="minorEastAsia" w:cstheme="minorEastAsia"/>
                <w:sz w:val="24"/>
                <w:szCs w:val="24"/>
              </w:rPr>
            </w:pPr>
            <w:r>
              <w:rPr>
                <w:rFonts w:asciiTheme="minorEastAsia" w:hAnsiTheme="minorEastAsia" w:cstheme="minorEastAsia" w:hint="eastAsia"/>
                <w:sz w:val="24"/>
                <w:szCs w:val="24"/>
              </w:rPr>
              <w:t>包干价</w:t>
            </w:r>
          </w:p>
        </w:tc>
      </w:tr>
      <w:tr w:rsidR="00532A47">
        <w:trPr>
          <w:jc w:val="center"/>
        </w:trPr>
        <w:tc>
          <w:tcPr>
            <w:tcW w:w="898" w:type="dxa"/>
            <w:vAlign w:val="center"/>
          </w:tcPr>
          <w:p w:rsidR="00532A47" w:rsidRDefault="00C00882">
            <w:pPr>
              <w:snapToGrid w:val="0"/>
              <w:jc w:val="center"/>
              <w:rPr>
                <w:rFonts w:asciiTheme="minorEastAsia" w:hAnsiTheme="minorEastAsia" w:cstheme="minorEastAsia"/>
                <w:sz w:val="24"/>
                <w:szCs w:val="24"/>
              </w:rPr>
            </w:pPr>
            <w:r>
              <w:rPr>
                <w:rFonts w:asciiTheme="minorEastAsia" w:hAnsiTheme="minorEastAsia" w:cstheme="minorEastAsia" w:hint="eastAsia"/>
                <w:sz w:val="24"/>
                <w:szCs w:val="24"/>
              </w:rPr>
              <w:t>2</w:t>
            </w:r>
          </w:p>
        </w:tc>
        <w:tc>
          <w:tcPr>
            <w:tcW w:w="1460" w:type="dxa"/>
            <w:vAlign w:val="center"/>
          </w:tcPr>
          <w:p w:rsidR="00532A47" w:rsidRDefault="00C00882">
            <w:pPr>
              <w:snapToGrid w:val="0"/>
              <w:jc w:val="center"/>
              <w:rPr>
                <w:rFonts w:asciiTheme="minorEastAsia" w:hAnsiTheme="minorEastAsia" w:cstheme="minorEastAsia"/>
                <w:sz w:val="24"/>
                <w:szCs w:val="24"/>
              </w:rPr>
            </w:pPr>
            <w:r>
              <w:rPr>
                <w:rFonts w:asciiTheme="minorEastAsia" w:hAnsiTheme="minorEastAsia" w:cstheme="minorEastAsia" w:hint="eastAsia"/>
                <w:sz w:val="24"/>
                <w:szCs w:val="24"/>
              </w:rPr>
              <w:t>效益收费</w:t>
            </w:r>
          </w:p>
        </w:tc>
        <w:tc>
          <w:tcPr>
            <w:tcW w:w="3216" w:type="dxa"/>
            <w:vAlign w:val="center"/>
          </w:tcPr>
          <w:p w:rsidR="00532A47" w:rsidRDefault="00C00882">
            <w:pPr>
              <w:snapToGrid w:val="0"/>
              <w:jc w:val="center"/>
              <w:rPr>
                <w:rFonts w:asciiTheme="minorEastAsia" w:hAnsiTheme="minorEastAsia" w:cstheme="minorEastAsia"/>
                <w:sz w:val="24"/>
                <w:szCs w:val="24"/>
              </w:rPr>
            </w:pPr>
            <w:r>
              <w:rPr>
                <w:rFonts w:asciiTheme="minorEastAsia" w:hAnsiTheme="minorEastAsia" w:cstheme="minorEastAsia" w:hint="eastAsia"/>
                <w:sz w:val="24"/>
                <w:szCs w:val="24"/>
              </w:rPr>
              <w:t>核减额（暂按1000万元）</w:t>
            </w:r>
          </w:p>
        </w:tc>
        <w:tc>
          <w:tcPr>
            <w:tcW w:w="2705" w:type="dxa"/>
            <w:vAlign w:val="center"/>
          </w:tcPr>
          <w:p w:rsidR="00532A47" w:rsidRDefault="00532A47">
            <w:pPr>
              <w:snapToGrid w:val="0"/>
              <w:jc w:val="right"/>
              <w:rPr>
                <w:rFonts w:asciiTheme="minorEastAsia" w:hAnsiTheme="minorEastAsia" w:cstheme="minorEastAsia"/>
                <w:sz w:val="24"/>
                <w:szCs w:val="24"/>
              </w:rPr>
            </w:pPr>
          </w:p>
        </w:tc>
        <w:tc>
          <w:tcPr>
            <w:tcW w:w="1456" w:type="dxa"/>
            <w:vAlign w:val="center"/>
          </w:tcPr>
          <w:p w:rsidR="00532A47" w:rsidRDefault="00C00882">
            <w:pPr>
              <w:snapToGrid w:val="0"/>
              <w:jc w:val="center"/>
              <w:rPr>
                <w:rFonts w:asciiTheme="minorEastAsia" w:hAnsiTheme="minorEastAsia" w:cstheme="minorEastAsia"/>
                <w:sz w:val="24"/>
                <w:szCs w:val="24"/>
              </w:rPr>
            </w:pPr>
            <w:r>
              <w:rPr>
                <w:rFonts w:asciiTheme="minorEastAsia" w:hAnsiTheme="minorEastAsia" w:cstheme="minorEastAsia" w:hint="eastAsia"/>
                <w:sz w:val="24"/>
                <w:szCs w:val="24"/>
              </w:rPr>
              <w:t>固定费率</w:t>
            </w:r>
          </w:p>
        </w:tc>
      </w:tr>
      <w:tr w:rsidR="00532A47">
        <w:trPr>
          <w:jc w:val="center"/>
        </w:trPr>
        <w:tc>
          <w:tcPr>
            <w:tcW w:w="898" w:type="dxa"/>
            <w:vAlign w:val="center"/>
          </w:tcPr>
          <w:p w:rsidR="00532A47" w:rsidRDefault="00C00882">
            <w:pPr>
              <w:snapToGrid w:val="0"/>
              <w:jc w:val="center"/>
              <w:rPr>
                <w:rFonts w:asciiTheme="minorEastAsia" w:hAnsiTheme="minorEastAsia" w:cstheme="minorEastAsia"/>
                <w:bCs/>
                <w:sz w:val="24"/>
                <w:szCs w:val="24"/>
              </w:rPr>
            </w:pPr>
            <w:r>
              <w:rPr>
                <w:rFonts w:asciiTheme="minorEastAsia" w:hAnsiTheme="minorEastAsia" w:cstheme="minorEastAsia" w:hint="eastAsia"/>
                <w:bCs/>
                <w:sz w:val="24"/>
                <w:szCs w:val="24"/>
              </w:rPr>
              <w:t>3</w:t>
            </w:r>
          </w:p>
        </w:tc>
        <w:tc>
          <w:tcPr>
            <w:tcW w:w="1460" w:type="dxa"/>
            <w:vAlign w:val="center"/>
          </w:tcPr>
          <w:p w:rsidR="00532A47" w:rsidRDefault="00C00882">
            <w:pPr>
              <w:snapToGrid w:val="0"/>
              <w:jc w:val="center"/>
              <w:rPr>
                <w:rFonts w:asciiTheme="minorEastAsia" w:hAnsiTheme="minorEastAsia" w:cstheme="minorEastAsia"/>
                <w:bCs/>
                <w:sz w:val="24"/>
                <w:szCs w:val="24"/>
              </w:rPr>
            </w:pPr>
            <w:r>
              <w:rPr>
                <w:rFonts w:asciiTheme="minorEastAsia" w:hAnsiTheme="minorEastAsia" w:cstheme="minorEastAsia" w:hint="eastAsia"/>
                <w:bCs/>
                <w:sz w:val="24"/>
                <w:szCs w:val="24"/>
              </w:rPr>
              <w:t>合  计</w:t>
            </w:r>
          </w:p>
        </w:tc>
        <w:tc>
          <w:tcPr>
            <w:tcW w:w="3216" w:type="dxa"/>
            <w:vAlign w:val="center"/>
          </w:tcPr>
          <w:p w:rsidR="00532A47" w:rsidRDefault="00532A47">
            <w:pPr>
              <w:snapToGrid w:val="0"/>
              <w:jc w:val="right"/>
              <w:rPr>
                <w:rFonts w:asciiTheme="minorEastAsia" w:hAnsiTheme="minorEastAsia" w:cstheme="minorEastAsia"/>
                <w:b/>
                <w:sz w:val="24"/>
                <w:szCs w:val="24"/>
              </w:rPr>
            </w:pPr>
          </w:p>
        </w:tc>
        <w:tc>
          <w:tcPr>
            <w:tcW w:w="2705" w:type="dxa"/>
            <w:vAlign w:val="center"/>
          </w:tcPr>
          <w:p w:rsidR="00532A47" w:rsidRDefault="00532A47">
            <w:pPr>
              <w:snapToGrid w:val="0"/>
              <w:jc w:val="right"/>
              <w:rPr>
                <w:rFonts w:asciiTheme="minorEastAsia" w:hAnsiTheme="minorEastAsia" w:cstheme="minorEastAsia"/>
                <w:b/>
                <w:sz w:val="24"/>
                <w:szCs w:val="24"/>
              </w:rPr>
            </w:pPr>
          </w:p>
        </w:tc>
        <w:tc>
          <w:tcPr>
            <w:tcW w:w="1456" w:type="dxa"/>
            <w:vAlign w:val="center"/>
          </w:tcPr>
          <w:p w:rsidR="00532A47" w:rsidRDefault="00532A47">
            <w:pPr>
              <w:snapToGrid w:val="0"/>
              <w:jc w:val="center"/>
              <w:rPr>
                <w:rFonts w:asciiTheme="minorEastAsia" w:hAnsiTheme="minorEastAsia" w:cstheme="minorEastAsia"/>
                <w:b/>
                <w:sz w:val="24"/>
                <w:szCs w:val="24"/>
              </w:rPr>
            </w:pPr>
          </w:p>
        </w:tc>
      </w:tr>
    </w:tbl>
    <w:p w:rsidR="00532A47" w:rsidRDefault="00C00882">
      <w:pPr>
        <w:pStyle w:val="a3"/>
        <w:ind w:firstLineChars="0" w:firstLine="0"/>
      </w:pPr>
      <w:r>
        <w:t>注：效益收费按实际核减额同比例调整。</w:t>
      </w:r>
    </w:p>
    <w:sectPr w:rsidR="00532A47" w:rsidSect="00532A47">
      <w:footerReference w:type="default" r:id="rId8"/>
      <w:pgSz w:w="11906" w:h="16838"/>
      <w:pgMar w:top="1418" w:right="1418"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4BC" w:rsidRDefault="008A34BC" w:rsidP="00532A47">
      <w:r>
        <w:separator/>
      </w:r>
    </w:p>
  </w:endnote>
  <w:endnote w:type="continuationSeparator" w:id="0">
    <w:p w:rsidR="008A34BC" w:rsidRDefault="008A34BC" w:rsidP="00532A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A47" w:rsidRDefault="003C4041">
    <w:pPr>
      <w:pStyle w:val="a6"/>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532A47" w:rsidRDefault="003C4041">
                <w:pPr>
                  <w:pStyle w:val="a6"/>
                </w:pPr>
                <w:r>
                  <w:fldChar w:fldCharType="begin"/>
                </w:r>
                <w:r w:rsidR="00C00882">
                  <w:instrText xml:space="preserve"> PAGE  \* MERGEFORMAT </w:instrText>
                </w:r>
                <w:r>
                  <w:fldChar w:fldCharType="separate"/>
                </w:r>
                <w:r w:rsidR="00685F05">
                  <w:rPr>
                    <w:noProof/>
                  </w:rPr>
                  <w:t>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4BC" w:rsidRDefault="008A34BC" w:rsidP="00532A47">
      <w:r>
        <w:separator/>
      </w:r>
    </w:p>
  </w:footnote>
  <w:footnote w:type="continuationSeparator" w:id="0">
    <w:p w:rsidR="008A34BC" w:rsidRDefault="008A34BC" w:rsidP="00532A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09D029"/>
    <w:multiLevelType w:val="singleLevel"/>
    <w:tmpl w:val="9409D029"/>
    <w:lvl w:ilvl="0">
      <w:start w:val="1"/>
      <w:numFmt w:val="decimal"/>
      <w:suff w:val="nothing"/>
      <w:lvlText w:val="（%1）"/>
      <w:lvlJc w:val="left"/>
      <w:pPr>
        <w:ind w:left="0" w:firstLine="480"/>
      </w:pPr>
      <w:rPr>
        <w:rFonts w:hint="default"/>
      </w:rPr>
    </w:lvl>
  </w:abstractNum>
  <w:abstractNum w:abstractNumId="1">
    <w:nsid w:val="A9A9B322"/>
    <w:multiLevelType w:val="singleLevel"/>
    <w:tmpl w:val="A9A9B322"/>
    <w:lvl w:ilvl="0">
      <w:start w:val="1"/>
      <w:numFmt w:val="decimal"/>
      <w:lvlText w:val="2.%1"/>
      <w:lvlJc w:val="left"/>
      <w:pPr>
        <w:tabs>
          <w:tab w:val="left" w:pos="210"/>
        </w:tabs>
        <w:ind w:left="0" w:firstLine="0"/>
      </w:pPr>
      <w:rPr>
        <w:rFonts w:hint="default"/>
      </w:rPr>
    </w:lvl>
  </w:abstractNum>
  <w:abstractNum w:abstractNumId="2">
    <w:nsid w:val="B0D518EC"/>
    <w:multiLevelType w:val="singleLevel"/>
    <w:tmpl w:val="B0D518EC"/>
    <w:lvl w:ilvl="0">
      <w:start w:val="1"/>
      <w:numFmt w:val="decimal"/>
      <w:lvlText w:val="%1."/>
      <w:lvlJc w:val="left"/>
      <w:pPr>
        <w:tabs>
          <w:tab w:val="left" w:pos="210"/>
        </w:tabs>
        <w:ind w:left="0" w:firstLine="0"/>
      </w:pPr>
      <w:rPr>
        <w:rFonts w:hint="default"/>
      </w:rPr>
    </w:lvl>
  </w:abstractNum>
  <w:abstractNum w:abstractNumId="3">
    <w:nsid w:val="BE4FAB07"/>
    <w:multiLevelType w:val="singleLevel"/>
    <w:tmpl w:val="BE4FAB07"/>
    <w:lvl w:ilvl="0">
      <w:start w:val="1"/>
      <w:numFmt w:val="decimal"/>
      <w:suff w:val="nothing"/>
      <w:lvlText w:val="（%1）"/>
      <w:lvlJc w:val="left"/>
      <w:pPr>
        <w:ind w:left="0" w:firstLine="480"/>
      </w:pPr>
      <w:rPr>
        <w:rFonts w:hint="default"/>
      </w:rPr>
    </w:lvl>
  </w:abstractNum>
  <w:abstractNum w:abstractNumId="4">
    <w:nsid w:val="DD2A1892"/>
    <w:multiLevelType w:val="singleLevel"/>
    <w:tmpl w:val="DD2A1892"/>
    <w:lvl w:ilvl="0">
      <w:start w:val="1"/>
      <w:numFmt w:val="decimal"/>
      <w:suff w:val="nothing"/>
      <w:lvlText w:val="（%1）"/>
      <w:lvlJc w:val="left"/>
      <w:pPr>
        <w:ind w:left="0" w:firstLine="480"/>
      </w:pPr>
      <w:rPr>
        <w:rFonts w:hint="default"/>
      </w:rPr>
    </w:lvl>
  </w:abstractNum>
  <w:abstractNum w:abstractNumId="5">
    <w:nsid w:val="F8AD648A"/>
    <w:multiLevelType w:val="singleLevel"/>
    <w:tmpl w:val="F8AD648A"/>
    <w:lvl w:ilvl="0">
      <w:start w:val="1"/>
      <w:numFmt w:val="decimal"/>
      <w:lvlText w:val="%1."/>
      <w:lvlJc w:val="left"/>
      <w:pPr>
        <w:tabs>
          <w:tab w:val="left" w:pos="210"/>
        </w:tabs>
        <w:ind w:left="0" w:firstLine="0"/>
      </w:pPr>
      <w:rPr>
        <w:rFonts w:hint="default"/>
      </w:rPr>
    </w:lvl>
  </w:abstractNum>
  <w:abstractNum w:abstractNumId="6">
    <w:nsid w:val="04871F9A"/>
    <w:multiLevelType w:val="singleLevel"/>
    <w:tmpl w:val="04871F9A"/>
    <w:lvl w:ilvl="0">
      <w:start w:val="1"/>
      <w:numFmt w:val="decimal"/>
      <w:lvlText w:val="%1."/>
      <w:lvlJc w:val="left"/>
      <w:pPr>
        <w:tabs>
          <w:tab w:val="left" w:pos="210"/>
        </w:tabs>
        <w:ind w:left="0" w:firstLine="0"/>
      </w:pPr>
      <w:rPr>
        <w:rFonts w:hint="default"/>
      </w:rPr>
    </w:lvl>
  </w:abstractNum>
  <w:abstractNum w:abstractNumId="7">
    <w:nsid w:val="0767B7C0"/>
    <w:multiLevelType w:val="singleLevel"/>
    <w:tmpl w:val="0767B7C0"/>
    <w:lvl w:ilvl="0">
      <w:start w:val="1"/>
      <w:numFmt w:val="decimal"/>
      <w:suff w:val="nothing"/>
      <w:lvlText w:val="（%1）"/>
      <w:lvlJc w:val="left"/>
      <w:pPr>
        <w:ind w:left="0" w:firstLine="480"/>
      </w:pPr>
      <w:rPr>
        <w:rFonts w:hint="default"/>
      </w:rPr>
    </w:lvl>
  </w:abstractNum>
  <w:abstractNum w:abstractNumId="8">
    <w:nsid w:val="078FA50E"/>
    <w:multiLevelType w:val="singleLevel"/>
    <w:tmpl w:val="078FA50E"/>
    <w:lvl w:ilvl="0">
      <w:start w:val="1"/>
      <w:numFmt w:val="decimal"/>
      <w:lvlText w:val="3.%1"/>
      <w:lvlJc w:val="left"/>
      <w:pPr>
        <w:tabs>
          <w:tab w:val="left" w:pos="210"/>
        </w:tabs>
        <w:ind w:left="0" w:firstLine="0"/>
      </w:pPr>
      <w:rPr>
        <w:rFonts w:hint="default"/>
      </w:rPr>
    </w:lvl>
  </w:abstractNum>
  <w:abstractNum w:abstractNumId="9">
    <w:nsid w:val="10DD9426"/>
    <w:multiLevelType w:val="singleLevel"/>
    <w:tmpl w:val="10DD9426"/>
    <w:lvl w:ilvl="0">
      <w:start w:val="1"/>
      <w:numFmt w:val="decimal"/>
      <w:lvlText w:val="1.%1"/>
      <w:lvlJc w:val="left"/>
      <w:pPr>
        <w:tabs>
          <w:tab w:val="left" w:pos="210"/>
        </w:tabs>
        <w:ind w:left="0" w:firstLine="0"/>
      </w:pPr>
      <w:rPr>
        <w:rFonts w:hint="default"/>
      </w:rPr>
    </w:lvl>
  </w:abstractNum>
  <w:abstractNum w:abstractNumId="10">
    <w:nsid w:val="2339BF6A"/>
    <w:multiLevelType w:val="singleLevel"/>
    <w:tmpl w:val="2339BF6A"/>
    <w:lvl w:ilvl="0">
      <w:start w:val="1"/>
      <w:numFmt w:val="decimal"/>
      <w:suff w:val="nothing"/>
      <w:lvlText w:val="（%1）"/>
      <w:lvlJc w:val="left"/>
      <w:pPr>
        <w:ind w:left="0" w:firstLine="480"/>
      </w:pPr>
      <w:rPr>
        <w:rFonts w:hint="default"/>
      </w:rPr>
    </w:lvl>
  </w:abstractNum>
  <w:abstractNum w:abstractNumId="11">
    <w:nsid w:val="25A66F0F"/>
    <w:multiLevelType w:val="singleLevel"/>
    <w:tmpl w:val="25A66F0F"/>
    <w:lvl w:ilvl="0">
      <w:start w:val="1"/>
      <w:numFmt w:val="chineseCounting"/>
      <w:lvlText w:val="第%1章"/>
      <w:lvlJc w:val="left"/>
      <w:pPr>
        <w:tabs>
          <w:tab w:val="left" w:pos="210"/>
        </w:tabs>
        <w:ind w:left="0" w:firstLine="0"/>
      </w:pPr>
      <w:rPr>
        <w:rFonts w:hint="eastAsia"/>
      </w:rPr>
    </w:lvl>
  </w:abstractNum>
  <w:abstractNum w:abstractNumId="12">
    <w:nsid w:val="3E720603"/>
    <w:multiLevelType w:val="singleLevel"/>
    <w:tmpl w:val="3E720603"/>
    <w:lvl w:ilvl="0">
      <w:start w:val="1"/>
      <w:numFmt w:val="decimal"/>
      <w:suff w:val="nothing"/>
      <w:lvlText w:val="（%1）"/>
      <w:lvlJc w:val="left"/>
      <w:pPr>
        <w:ind w:left="0" w:firstLine="480"/>
      </w:pPr>
      <w:rPr>
        <w:rFonts w:hint="default"/>
      </w:rPr>
    </w:lvl>
  </w:abstractNum>
  <w:abstractNum w:abstractNumId="13">
    <w:nsid w:val="455DFE4F"/>
    <w:multiLevelType w:val="singleLevel"/>
    <w:tmpl w:val="455DFE4F"/>
    <w:lvl w:ilvl="0">
      <w:start w:val="1"/>
      <w:numFmt w:val="decimal"/>
      <w:suff w:val="nothing"/>
      <w:lvlText w:val="（%1）"/>
      <w:lvlJc w:val="left"/>
      <w:pPr>
        <w:ind w:left="0" w:firstLine="480"/>
      </w:pPr>
      <w:rPr>
        <w:rFonts w:hint="default"/>
      </w:rPr>
    </w:lvl>
  </w:abstractNum>
  <w:abstractNum w:abstractNumId="14">
    <w:nsid w:val="56284469"/>
    <w:multiLevelType w:val="singleLevel"/>
    <w:tmpl w:val="56284469"/>
    <w:lvl w:ilvl="0">
      <w:start w:val="1"/>
      <w:numFmt w:val="decimal"/>
      <w:lvlText w:val="3.%1"/>
      <w:lvlJc w:val="left"/>
      <w:pPr>
        <w:tabs>
          <w:tab w:val="left" w:pos="210"/>
        </w:tabs>
        <w:ind w:left="0" w:firstLine="0"/>
      </w:pPr>
      <w:rPr>
        <w:rFonts w:hint="default"/>
      </w:rPr>
    </w:lvl>
  </w:abstractNum>
  <w:num w:numId="1">
    <w:abstractNumId w:val="11"/>
  </w:num>
  <w:num w:numId="2">
    <w:abstractNumId w:val="2"/>
  </w:num>
  <w:num w:numId="3">
    <w:abstractNumId w:val="1"/>
  </w:num>
  <w:num w:numId="4">
    <w:abstractNumId w:val="12"/>
  </w:num>
  <w:num w:numId="5">
    <w:abstractNumId w:val="14"/>
  </w:num>
  <w:num w:numId="6">
    <w:abstractNumId w:val="3"/>
  </w:num>
  <w:num w:numId="7">
    <w:abstractNumId w:val="0"/>
  </w:num>
  <w:num w:numId="8">
    <w:abstractNumId w:val="5"/>
  </w:num>
  <w:num w:numId="9">
    <w:abstractNumId w:val="9"/>
  </w:num>
  <w:num w:numId="10">
    <w:abstractNumId w:val="7"/>
  </w:num>
  <w:num w:numId="11">
    <w:abstractNumId w:val="13"/>
  </w:num>
  <w:num w:numId="12">
    <w:abstractNumId w:val="6"/>
  </w:num>
  <w:num w:numId="13">
    <w:abstractNumId w:val="8"/>
  </w:num>
  <w:num w:numId="14">
    <w:abstractNumId w:val="1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77D"/>
    <w:rsid w:val="00015D87"/>
    <w:rsid w:val="00016E0A"/>
    <w:rsid w:val="000B277D"/>
    <w:rsid w:val="003204AA"/>
    <w:rsid w:val="003C4041"/>
    <w:rsid w:val="00445B59"/>
    <w:rsid w:val="00486F40"/>
    <w:rsid w:val="004B5E84"/>
    <w:rsid w:val="00532A47"/>
    <w:rsid w:val="005B7D7A"/>
    <w:rsid w:val="005C2D75"/>
    <w:rsid w:val="00626D2A"/>
    <w:rsid w:val="00685F05"/>
    <w:rsid w:val="006964B6"/>
    <w:rsid w:val="006C28F1"/>
    <w:rsid w:val="008A34BC"/>
    <w:rsid w:val="008C5556"/>
    <w:rsid w:val="008F6EB2"/>
    <w:rsid w:val="00C00882"/>
    <w:rsid w:val="00D31F17"/>
    <w:rsid w:val="00D72E76"/>
    <w:rsid w:val="00E64C9B"/>
    <w:rsid w:val="00EB2603"/>
    <w:rsid w:val="00EB58D6"/>
    <w:rsid w:val="00FE2CA8"/>
    <w:rsid w:val="01060A2F"/>
    <w:rsid w:val="10454DC0"/>
    <w:rsid w:val="137B1173"/>
    <w:rsid w:val="14492748"/>
    <w:rsid w:val="18C33745"/>
    <w:rsid w:val="18D47700"/>
    <w:rsid w:val="190B6E9A"/>
    <w:rsid w:val="19CE6C41"/>
    <w:rsid w:val="1C4A69B5"/>
    <w:rsid w:val="1C6D027A"/>
    <w:rsid w:val="1E8C5396"/>
    <w:rsid w:val="21B11354"/>
    <w:rsid w:val="2756665E"/>
    <w:rsid w:val="43AF7C12"/>
    <w:rsid w:val="4B86222C"/>
    <w:rsid w:val="4FFA4F97"/>
    <w:rsid w:val="54AC1CC0"/>
    <w:rsid w:val="5B15697F"/>
    <w:rsid w:val="60642173"/>
    <w:rsid w:val="62E15503"/>
    <w:rsid w:val="717D4D78"/>
    <w:rsid w:val="721C7F6D"/>
    <w:rsid w:val="77A60777"/>
    <w:rsid w:val="77BA7ACA"/>
    <w:rsid w:val="78713799"/>
    <w:rsid w:val="78882890"/>
    <w:rsid w:val="7F6539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Body Text First Indent"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A47"/>
    <w:pPr>
      <w:widowControl w:val="0"/>
      <w:jc w:val="both"/>
    </w:pPr>
    <w:rPr>
      <w:kern w:val="2"/>
      <w:sz w:val="21"/>
      <w:szCs w:val="22"/>
    </w:rPr>
  </w:style>
  <w:style w:type="paragraph" w:styleId="1">
    <w:name w:val="heading 1"/>
    <w:next w:val="a"/>
    <w:uiPriority w:val="9"/>
    <w:qFormat/>
    <w:rsid w:val="00532A47"/>
    <w:pPr>
      <w:widowControl w:val="0"/>
      <w:spacing w:after="120" w:line="360" w:lineRule="auto"/>
      <w:outlineLvl w:val="0"/>
    </w:pPr>
    <w:rPr>
      <w:rFonts w:ascii="宋体" w:eastAsia="宋体" w:hAnsi="宋体" w:cs="宋体"/>
      <w:b/>
      <w:bCs/>
      <w:kern w:val="44"/>
      <w:sz w:val="24"/>
      <w:szCs w:val="30"/>
    </w:rPr>
  </w:style>
  <w:style w:type="paragraph" w:styleId="2">
    <w:name w:val="heading 2"/>
    <w:next w:val="a"/>
    <w:uiPriority w:val="9"/>
    <w:unhideWhenUsed/>
    <w:qFormat/>
    <w:rsid w:val="00532A47"/>
    <w:pPr>
      <w:widowControl w:val="0"/>
      <w:spacing w:after="120" w:line="360" w:lineRule="auto"/>
      <w:outlineLvl w:val="1"/>
    </w:pPr>
    <w:rPr>
      <w:rFonts w:ascii="Times New Roman" w:eastAsia="宋体" w:hAnsi="Times New Roman" w:cs="Times New Roman"/>
      <w:b/>
      <w:sz w:val="24"/>
    </w:rPr>
  </w:style>
  <w:style w:type="paragraph" w:styleId="3">
    <w:name w:val="heading 3"/>
    <w:next w:val="a"/>
    <w:uiPriority w:val="1"/>
    <w:qFormat/>
    <w:rsid w:val="00532A47"/>
    <w:pPr>
      <w:widowControl w:val="0"/>
      <w:spacing w:after="120" w:line="360" w:lineRule="auto"/>
      <w:outlineLvl w:val="2"/>
    </w:pPr>
    <w:rPr>
      <w:rFonts w:ascii="Times New Roman" w:eastAsia="宋体" w:hAnsi="Times New Roman" w:cs="Times New Roman"/>
      <w:b/>
      <w:sz w:val="24"/>
    </w:rPr>
  </w:style>
  <w:style w:type="paragraph" w:styleId="4">
    <w:name w:val="heading 4"/>
    <w:next w:val="a"/>
    <w:uiPriority w:val="9"/>
    <w:semiHidden/>
    <w:unhideWhenUsed/>
    <w:qFormat/>
    <w:rsid w:val="00532A47"/>
    <w:pPr>
      <w:widowControl w:val="0"/>
      <w:spacing w:after="120" w:line="360" w:lineRule="auto"/>
      <w:outlineLvl w:val="3"/>
    </w:pPr>
    <w:rPr>
      <w:rFonts w:ascii="Times New Roman" w:eastAsia="宋体" w:hAnsi="Times New Roman" w:cs="Times New Roman"/>
      <w:sz w:val="24"/>
    </w:rPr>
  </w:style>
  <w:style w:type="paragraph" w:styleId="5">
    <w:name w:val="heading 5"/>
    <w:next w:val="a"/>
    <w:uiPriority w:val="9"/>
    <w:semiHidden/>
    <w:unhideWhenUsed/>
    <w:qFormat/>
    <w:rsid w:val="00532A47"/>
    <w:pPr>
      <w:widowControl w:val="0"/>
      <w:spacing w:line="440" w:lineRule="exact"/>
      <w:outlineLvl w:val="4"/>
    </w:pPr>
    <w:rPr>
      <w:rFonts w:ascii="Times New Roman" w:eastAsia="宋体" w:hAnsi="Times New Roman" w:cs="Times New Roman"/>
      <w:sz w:val="24"/>
    </w:rPr>
  </w:style>
  <w:style w:type="paragraph" w:styleId="6">
    <w:name w:val="heading 6"/>
    <w:next w:val="a"/>
    <w:uiPriority w:val="9"/>
    <w:semiHidden/>
    <w:unhideWhenUsed/>
    <w:qFormat/>
    <w:rsid w:val="00532A47"/>
    <w:pPr>
      <w:widowControl w:val="0"/>
      <w:spacing w:line="360" w:lineRule="auto"/>
      <w:outlineLvl w:val="5"/>
    </w:pPr>
    <w:rPr>
      <w:rFonts w:ascii="Times New Roman" w:eastAsia="宋体" w:hAnsi="Times New Roman" w:cs="Times New Roman"/>
      <w:sz w:val="24"/>
    </w:rPr>
  </w:style>
  <w:style w:type="paragraph" w:styleId="7">
    <w:name w:val="heading 7"/>
    <w:next w:val="a"/>
    <w:uiPriority w:val="9"/>
    <w:semiHidden/>
    <w:unhideWhenUsed/>
    <w:qFormat/>
    <w:rsid w:val="00532A47"/>
    <w:pPr>
      <w:widowControl w:val="0"/>
      <w:spacing w:line="360" w:lineRule="auto"/>
      <w:outlineLvl w:val="6"/>
    </w:pPr>
    <w:rPr>
      <w:rFonts w:ascii="Times New Roman" w:eastAsia="宋体" w:hAnsi="Times New Roman" w:cs="Times New Roman"/>
      <w:sz w:val="24"/>
    </w:rPr>
  </w:style>
  <w:style w:type="paragraph" w:styleId="8">
    <w:name w:val="heading 8"/>
    <w:next w:val="a"/>
    <w:uiPriority w:val="9"/>
    <w:semiHidden/>
    <w:unhideWhenUsed/>
    <w:qFormat/>
    <w:rsid w:val="00532A47"/>
    <w:pPr>
      <w:widowControl w:val="0"/>
      <w:spacing w:line="360" w:lineRule="auto"/>
      <w:outlineLvl w:val="7"/>
    </w:pPr>
    <w:rPr>
      <w:rFonts w:ascii="Times New Roman" w:eastAsia="宋体" w:hAnsi="Times New Roman" w:cs="Times New Roman"/>
      <w:sz w:val="24"/>
    </w:rPr>
  </w:style>
  <w:style w:type="paragraph" w:styleId="9">
    <w:name w:val="heading 9"/>
    <w:next w:val="a"/>
    <w:uiPriority w:val="9"/>
    <w:semiHidden/>
    <w:unhideWhenUsed/>
    <w:qFormat/>
    <w:rsid w:val="00532A47"/>
    <w:pPr>
      <w:widowControl w:val="0"/>
      <w:spacing w:line="360" w:lineRule="auto"/>
      <w:outlineLvl w:val="8"/>
    </w:pPr>
    <w:rPr>
      <w:rFonts w:ascii="Times New Roman" w:eastAsia="宋体"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next w:val="a4"/>
    <w:uiPriority w:val="1"/>
    <w:qFormat/>
    <w:rsid w:val="00532A47"/>
    <w:pPr>
      <w:widowControl w:val="0"/>
      <w:spacing w:after="120" w:line="360" w:lineRule="auto"/>
      <w:ind w:firstLineChars="200" w:firstLine="420"/>
    </w:pPr>
    <w:rPr>
      <w:rFonts w:ascii="Times New Roman" w:eastAsia="宋体" w:hAnsi="Times New Roman" w:cs="Times New Roman"/>
      <w:sz w:val="24"/>
    </w:rPr>
  </w:style>
  <w:style w:type="paragraph" w:styleId="a4">
    <w:name w:val="Body Text First Indent"/>
    <w:basedOn w:val="a3"/>
    <w:qFormat/>
    <w:rsid w:val="00532A47"/>
    <w:pPr>
      <w:tabs>
        <w:tab w:val="left" w:pos="2160"/>
        <w:tab w:val="left" w:pos="5161"/>
        <w:tab w:val="left" w:pos="5760"/>
        <w:tab w:val="left" w:pos="6121"/>
      </w:tabs>
      <w:spacing w:line="580" w:lineRule="exact"/>
      <w:ind w:firstLine="880"/>
    </w:pPr>
    <w:rPr>
      <w:szCs w:val="32"/>
    </w:rPr>
  </w:style>
  <w:style w:type="paragraph" w:styleId="a5">
    <w:name w:val="Body Text Indent"/>
    <w:basedOn w:val="a"/>
    <w:qFormat/>
    <w:rsid w:val="00532A47"/>
    <w:pPr>
      <w:ind w:firstLineChars="200" w:firstLine="420"/>
    </w:pPr>
  </w:style>
  <w:style w:type="paragraph" w:styleId="a6">
    <w:name w:val="footer"/>
    <w:basedOn w:val="a"/>
    <w:uiPriority w:val="99"/>
    <w:semiHidden/>
    <w:unhideWhenUsed/>
    <w:qFormat/>
    <w:rsid w:val="00532A47"/>
    <w:pPr>
      <w:tabs>
        <w:tab w:val="center" w:pos="4153"/>
        <w:tab w:val="right" w:pos="8306"/>
      </w:tabs>
      <w:snapToGrid w:val="0"/>
      <w:jc w:val="left"/>
    </w:pPr>
    <w:rPr>
      <w:sz w:val="18"/>
    </w:rPr>
  </w:style>
  <w:style w:type="paragraph" w:styleId="a7">
    <w:name w:val="header"/>
    <w:basedOn w:val="a"/>
    <w:uiPriority w:val="99"/>
    <w:semiHidden/>
    <w:unhideWhenUsed/>
    <w:rsid w:val="00532A4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Subtitle"/>
    <w:uiPriority w:val="11"/>
    <w:qFormat/>
    <w:rsid w:val="00532A47"/>
    <w:pPr>
      <w:widowControl w:val="0"/>
      <w:jc w:val="center"/>
    </w:pPr>
    <w:rPr>
      <w:rFonts w:ascii="Times New Roman" w:eastAsia="宋体" w:hAnsi="Times New Roman" w:cs="Times New Roman"/>
      <w:kern w:val="28"/>
      <w:sz w:val="21"/>
    </w:rPr>
  </w:style>
  <w:style w:type="paragraph" w:styleId="a9">
    <w:name w:val="Title"/>
    <w:uiPriority w:val="10"/>
    <w:qFormat/>
    <w:rsid w:val="00532A47"/>
    <w:pPr>
      <w:spacing w:before="240" w:after="240"/>
      <w:jc w:val="center"/>
    </w:pPr>
    <w:rPr>
      <w:rFonts w:ascii="Times New Roman" w:eastAsia="宋体" w:hAnsi="Times New Roman" w:cs="Times New Roman"/>
      <w:b/>
      <w:sz w:val="32"/>
    </w:rPr>
  </w:style>
  <w:style w:type="table" w:styleId="aa">
    <w:name w:val="Table Grid"/>
    <w:basedOn w:val="a1"/>
    <w:uiPriority w:val="59"/>
    <w:qFormat/>
    <w:rsid w:val="00532A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32A47"/>
    <w:pPr>
      <w:ind w:left="20"/>
      <w:jc w:val="center"/>
    </w:pPr>
  </w:style>
  <w:style w:type="paragraph" w:customStyle="1" w:styleId="ab">
    <w:name w:val="章前标题"/>
    <w:next w:val="a"/>
    <w:qFormat/>
    <w:rsid w:val="00532A47"/>
    <w:pPr>
      <w:widowControl w:val="0"/>
      <w:spacing w:before="240" w:after="240"/>
      <w:jc w:val="center"/>
    </w:pPr>
    <w:rPr>
      <w:rFonts w:ascii="黑体" w:eastAsia="黑体" w:hAnsi="黑体" w:cs="黑体"/>
      <w:kern w:val="44"/>
      <w:sz w:val="32"/>
      <w:szCs w:val="36"/>
    </w:rPr>
  </w:style>
  <w:style w:type="paragraph" w:customStyle="1" w:styleId="ac">
    <w:name w:val="章节标题"/>
    <w:next w:val="a"/>
    <w:qFormat/>
    <w:rsid w:val="00532A47"/>
    <w:pPr>
      <w:widowControl w:val="0"/>
      <w:spacing w:after="240"/>
      <w:jc w:val="center"/>
      <w:outlineLvl w:val="0"/>
    </w:pPr>
    <w:rPr>
      <w:rFonts w:ascii="Times New Roman" w:eastAsia="黑体" w:hAnsi="Times New Roman" w:cs="Times New Roman"/>
      <w:kern w:val="44"/>
      <w:sz w:val="32"/>
      <w:szCs w:val="36"/>
    </w:rPr>
  </w:style>
  <w:style w:type="paragraph" w:customStyle="1" w:styleId="10">
    <w:name w:val="内嵌文档标题1"/>
    <w:next w:val="a"/>
    <w:qFormat/>
    <w:rsid w:val="00532A47"/>
    <w:pPr>
      <w:widowControl w:val="0"/>
      <w:spacing w:before="240" w:after="240" w:line="360" w:lineRule="auto"/>
      <w:jc w:val="center"/>
      <w:outlineLvl w:val="0"/>
    </w:pPr>
    <w:rPr>
      <w:rFonts w:ascii="Times New Roman" w:eastAsia="宋体" w:hAnsi="Times New Roman" w:cs="Times New Roman"/>
      <w:b/>
      <w:kern w:val="2"/>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NFF1</dc:creator>
  <cp:lastModifiedBy>NFF1</cp:lastModifiedBy>
  <cp:revision>9</cp:revision>
  <cp:lastPrinted>2026-08-06T14:33:00Z</cp:lastPrinted>
  <dcterms:created xsi:type="dcterms:W3CDTF">2026-08-06T06:14:00Z</dcterms:created>
  <dcterms:modified xsi:type="dcterms:W3CDTF">2026-08-07T02:34:00Z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eyJoZGlkIjoiYzA3NThlOTVhMmRjNTJlMDQ4MjE4MjdlN2Y2MmZiMmYiLCJ1c2VySWQiOiIzNzk3NTQ2MTEifQ==</vt:lpwstr>
  </property>
  <property fmtid="{D5CDD505-2E9C-101B-9397-08002B2CF9AE}" pid="3" name="KSOProductBuildVer">
    <vt:lpwstr>2052-12.1.0.28043</vt:lpwstr>
  </property>
  <property fmtid="{D5CDD505-2E9C-101B-9397-08002B2CF9AE}" pid="4" name="ICV">
    <vt:lpwstr>4E735997F2FD4C9F92FC15E7222CFAFE_13</vt:lpwstr>
  </property>
</Properties>
</file>